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03" w:rsidRDefault="00366C03">
      <w:pPr>
        <w:rPr>
          <w:lang w:val="en-US"/>
        </w:rPr>
      </w:pPr>
      <w:bookmarkStart w:id="0" w:name="_GoBack"/>
      <w:bookmarkEnd w:id="0"/>
    </w:p>
    <w:p w:rsidR="00A744EF" w:rsidRDefault="00A744EF">
      <w:pPr>
        <w:rPr>
          <w:lang w:val="en-US"/>
        </w:rPr>
      </w:pPr>
    </w:p>
    <w:p w:rsidR="00A744EF" w:rsidRPr="00D37187" w:rsidRDefault="00A744EF" w:rsidP="00A744EF">
      <w:pPr>
        <w:jc w:val="center"/>
        <w:rPr>
          <w:b/>
          <w:szCs w:val="24"/>
        </w:rPr>
      </w:pPr>
      <w:r w:rsidRPr="00D37187">
        <w:rPr>
          <w:b/>
          <w:szCs w:val="24"/>
        </w:rPr>
        <w:t>INFORMACIJA APIE VPS VYKDYTOJOS DARBUOTOJŲ GAUNAMĄ DARBO UŽMOKESTĮ</w:t>
      </w:r>
    </w:p>
    <w:p w:rsidR="00D37187" w:rsidRDefault="00D37187" w:rsidP="00D37187">
      <w:pPr>
        <w:spacing w:line="360" w:lineRule="auto"/>
        <w:ind w:firstLine="720"/>
        <w:jc w:val="right"/>
        <w:rPr>
          <w:szCs w:val="24"/>
          <w:lang w:eastAsia="lt-LT"/>
        </w:rPr>
      </w:pPr>
    </w:p>
    <w:p w:rsidR="00A744EF" w:rsidRPr="00D37187" w:rsidRDefault="00D37187" w:rsidP="00115DC0">
      <w:pPr>
        <w:spacing w:line="360" w:lineRule="auto"/>
        <w:ind w:firstLine="72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Nuo </w:t>
      </w:r>
      <w:r w:rsidR="005603EF">
        <w:rPr>
          <w:szCs w:val="24"/>
          <w:lang w:eastAsia="lt-LT"/>
        </w:rPr>
        <w:t>2019-01-01</w:t>
      </w:r>
    </w:p>
    <w:tbl>
      <w:tblPr>
        <w:tblStyle w:val="Lentelstinklelis"/>
        <w:tblW w:w="9039" w:type="dxa"/>
        <w:tblLook w:val="04A0" w:firstRow="1" w:lastRow="0" w:firstColumn="1" w:lastColumn="0" w:noHBand="0" w:noVBand="1"/>
      </w:tblPr>
      <w:tblGrid>
        <w:gridCol w:w="931"/>
        <w:gridCol w:w="3146"/>
        <w:gridCol w:w="2410"/>
        <w:gridCol w:w="2552"/>
      </w:tblGrid>
      <w:tr w:rsidR="00D37187" w:rsidRPr="00D37187" w:rsidTr="00CF4475">
        <w:tc>
          <w:tcPr>
            <w:tcW w:w="931" w:type="dxa"/>
            <w:vMerge w:val="restart"/>
          </w:tcPr>
          <w:p w:rsidR="00A744EF" w:rsidRPr="00D37187" w:rsidRDefault="00A744EF" w:rsidP="000D5907">
            <w:pPr>
              <w:spacing w:line="360" w:lineRule="auto"/>
              <w:jc w:val="both"/>
              <w:rPr>
                <w:b/>
                <w:szCs w:val="24"/>
                <w:lang w:eastAsia="lt-LT"/>
              </w:rPr>
            </w:pPr>
            <w:r w:rsidRPr="00D37187">
              <w:rPr>
                <w:b/>
                <w:szCs w:val="24"/>
                <w:lang w:eastAsia="lt-LT"/>
              </w:rPr>
              <w:t>Eil. Nr.</w:t>
            </w:r>
          </w:p>
        </w:tc>
        <w:tc>
          <w:tcPr>
            <w:tcW w:w="3146" w:type="dxa"/>
            <w:vMerge w:val="restart"/>
          </w:tcPr>
          <w:p w:rsidR="00A744EF" w:rsidRPr="00D37187" w:rsidRDefault="00A744EF" w:rsidP="000D5907">
            <w:pPr>
              <w:spacing w:line="360" w:lineRule="auto"/>
              <w:jc w:val="both"/>
              <w:rPr>
                <w:b/>
                <w:szCs w:val="24"/>
                <w:lang w:eastAsia="lt-LT"/>
              </w:rPr>
            </w:pPr>
            <w:r w:rsidRPr="00D37187">
              <w:rPr>
                <w:b/>
                <w:szCs w:val="24"/>
                <w:lang w:eastAsia="lt-LT"/>
              </w:rPr>
              <w:t xml:space="preserve">Pareigybė </w:t>
            </w:r>
          </w:p>
        </w:tc>
        <w:tc>
          <w:tcPr>
            <w:tcW w:w="4962" w:type="dxa"/>
            <w:gridSpan w:val="2"/>
          </w:tcPr>
          <w:p w:rsidR="00A744EF" w:rsidRPr="00D37187" w:rsidRDefault="00A744EF" w:rsidP="000D5907">
            <w:pPr>
              <w:spacing w:line="360" w:lineRule="auto"/>
              <w:jc w:val="center"/>
              <w:rPr>
                <w:b/>
                <w:szCs w:val="24"/>
                <w:lang w:eastAsia="lt-LT"/>
              </w:rPr>
            </w:pPr>
            <w:r w:rsidRPr="00D37187">
              <w:rPr>
                <w:b/>
                <w:szCs w:val="24"/>
                <w:lang w:eastAsia="lt-LT"/>
              </w:rPr>
              <w:t>Mėnesinis darbo užmokestis</w:t>
            </w:r>
          </w:p>
        </w:tc>
      </w:tr>
      <w:tr w:rsidR="00D37187" w:rsidRPr="00D37187" w:rsidTr="00CF4475">
        <w:tc>
          <w:tcPr>
            <w:tcW w:w="931" w:type="dxa"/>
            <w:vMerge/>
          </w:tcPr>
          <w:p w:rsidR="00A744EF" w:rsidRPr="00D37187" w:rsidRDefault="00A744EF" w:rsidP="000D5907">
            <w:pPr>
              <w:spacing w:line="360" w:lineRule="auto"/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3146" w:type="dxa"/>
            <w:vMerge/>
          </w:tcPr>
          <w:p w:rsidR="00A744EF" w:rsidRPr="00D37187" w:rsidRDefault="00A744EF" w:rsidP="000D5907">
            <w:pPr>
              <w:spacing w:line="360" w:lineRule="auto"/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A744EF" w:rsidRPr="00D37187" w:rsidRDefault="00A744EF" w:rsidP="000D5907">
            <w:pPr>
              <w:spacing w:line="360" w:lineRule="auto"/>
              <w:jc w:val="both"/>
              <w:rPr>
                <w:b/>
                <w:szCs w:val="24"/>
                <w:lang w:eastAsia="lt-LT"/>
              </w:rPr>
            </w:pPr>
            <w:r w:rsidRPr="00D37187">
              <w:rPr>
                <w:b/>
                <w:szCs w:val="24"/>
                <w:lang w:eastAsia="lt-LT"/>
              </w:rPr>
              <w:t>Bruto (įskaitant mokesčius)</w:t>
            </w:r>
          </w:p>
        </w:tc>
        <w:tc>
          <w:tcPr>
            <w:tcW w:w="2552" w:type="dxa"/>
          </w:tcPr>
          <w:p w:rsidR="00A744EF" w:rsidRPr="00D37187" w:rsidRDefault="00A744EF" w:rsidP="000D5907">
            <w:pPr>
              <w:spacing w:line="360" w:lineRule="auto"/>
              <w:jc w:val="both"/>
              <w:rPr>
                <w:b/>
                <w:szCs w:val="24"/>
                <w:lang w:eastAsia="lt-LT"/>
              </w:rPr>
            </w:pPr>
            <w:r w:rsidRPr="00D37187">
              <w:rPr>
                <w:b/>
                <w:szCs w:val="24"/>
                <w:lang w:eastAsia="lt-LT"/>
              </w:rPr>
              <w:t>Neto  (atskaičius mokesčius)</w:t>
            </w:r>
          </w:p>
        </w:tc>
      </w:tr>
      <w:tr w:rsidR="00D37187" w:rsidRPr="00D37187" w:rsidTr="00CF4475">
        <w:tc>
          <w:tcPr>
            <w:tcW w:w="931" w:type="dxa"/>
          </w:tcPr>
          <w:p w:rsidR="00A744EF" w:rsidRPr="00D37187" w:rsidRDefault="00A744EF" w:rsidP="000D590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D37187">
              <w:rPr>
                <w:szCs w:val="24"/>
                <w:lang w:eastAsia="lt-LT"/>
              </w:rPr>
              <w:t>1.</w:t>
            </w:r>
          </w:p>
        </w:tc>
        <w:tc>
          <w:tcPr>
            <w:tcW w:w="3146" w:type="dxa"/>
          </w:tcPr>
          <w:p w:rsidR="00A744EF" w:rsidRPr="00D37187" w:rsidRDefault="00A744EF" w:rsidP="000D590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D37187">
              <w:rPr>
                <w:szCs w:val="24"/>
                <w:lang w:eastAsia="lt-LT"/>
              </w:rPr>
              <w:t>VPS administravimo vadovė</w:t>
            </w:r>
          </w:p>
        </w:tc>
        <w:tc>
          <w:tcPr>
            <w:tcW w:w="2410" w:type="dxa"/>
          </w:tcPr>
          <w:p w:rsidR="00A744EF" w:rsidRPr="005603EF" w:rsidRDefault="00635636" w:rsidP="000D5907">
            <w:pPr>
              <w:spacing w:line="360" w:lineRule="auto"/>
              <w:jc w:val="center"/>
              <w:rPr>
                <w:color w:val="FF0000"/>
                <w:szCs w:val="24"/>
                <w:lang w:eastAsia="lt-LT"/>
              </w:rPr>
            </w:pPr>
            <w:r>
              <w:rPr>
                <w:color w:val="FF0000"/>
                <w:szCs w:val="24"/>
                <w:lang w:eastAsia="lt-LT"/>
              </w:rPr>
              <w:t>622,86</w:t>
            </w:r>
          </w:p>
        </w:tc>
        <w:tc>
          <w:tcPr>
            <w:tcW w:w="2552" w:type="dxa"/>
          </w:tcPr>
          <w:p w:rsidR="00A744EF" w:rsidRPr="005603EF" w:rsidRDefault="00635636" w:rsidP="000D5907">
            <w:pPr>
              <w:spacing w:line="360" w:lineRule="auto"/>
              <w:jc w:val="center"/>
              <w:rPr>
                <w:color w:val="FF0000"/>
                <w:szCs w:val="24"/>
                <w:lang w:eastAsia="lt-LT"/>
              </w:rPr>
            </w:pPr>
            <w:r>
              <w:rPr>
                <w:color w:val="FF0000"/>
                <w:szCs w:val="24"/>
                <w:lang w:eastAsia="lt-LT"/>
              </w:rPr>
              <w:t>376,83</w:t>
            </w:r>
          </w:p>
        </w:tc>
      </w:tr>
      <w:tr w:rsidR="00D37187" w:rsidRPr="00D37187" w:rsidTr="00CF4475">
        <w:tc>
          <w:tcPr>
            <w:tcW w:w="931" w:type="dxa"/>
          </w:tcPr>
          <w:p w:rsidR="00A744EF" w:rsidRPr="00D37187" w:rsidRDefault="00A744EF" w:rsidP="000D590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D37187">
              <w:rPr>
                <w:szCs w:val="24"/>
                <w:lang w:eastAsia="lt-LT"/>
              </w:rPr>
              <w:t>2.</w:t>
            </w:r>
          </w:p>
        </w:tc>
        <w:tc>
          <w:tcPr>
            <w:tcW w:w="3146" w:type="dxa"/>
          </w:tcPr>
          <w:p w:rsidR="00A744EF" w:rsidRPr="00D37187" w:rsidRDefault="00A744EF" w:rsidP="000D590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D37187">
              <w:rPr>
                <w:szCs w:val="24"/>
                <w:lang w:eastAsia="lt-LT"/>
              </w:rPr>
              <w:t>VPS buhalterinės apskaitos specialistė</w:t>
            </w:r>
          </w:p>
        </w:tc>
        <w:tc>
          <w:tcPr>
            <w:tcW w:w="2410" w:type="dxa"/>
          </w:tcPr>
          <w:p w:rsidR="00A744EF" w:rsidRPr="005603EF" w:rsidRDefault="00635636" w:rsidP="000D5907">
            <w:pPr>
              <w:spacing w:line="360" w:lineRule="auto"/>
              <w:jc w:val="center"/>
              <w:rPr>
                <w:color w:val="FF0000"/>
                <w:szCs w:val="24"/>
                <w:lang w:eastAsia="lt-LT"/>
              </w:rPr>
            </w:pPr>
            <w:r>
              <w:rPr>
                <w:color w:val="FF0000"/>
                <w:szCs w:val="24"/>
                <w:lang w:eastAsia="lt-LT"/>
              </w:rPr>
              <w:t>894,77</w:t>
            </w:r>
          </w:p>
        </w:tc>
        <w:tc>
          <w:tcPr>
            <w:tcW w:w="2552" w:type="dxa"/>
          </w:tcPr>
          <w:p w:rsidR="00A744EF" w:rsidRPr="005603EF" w:rsidRDefault="00635636" w:rsidP="000D5907">
            <w:pPr>
              <w:spacing w:line="360" w:lineRule="auto"/>
              <w:jc w:val="center"/>
              <w:rPr>
                <w:color w:val="FF0000"/>
                <w:szCs w:val="24"/>
                <w:lang w:eastAsia="lt-LT"/>
              </w:rPr>
            </w:pPr>
            <w:r>
              <w:rPr>
                <w:color w:val="FF0000"/>
                <w:szCs w:val="24"/>
                <w:lang w:eastAsia="lt-LT"/>
              </w:rPr>
              <w:t>525,22</w:t>
            </w:r>
          </w:p>
        </w:tc>
      </w:tr>
      <w:tr w:rsidR="00D37187" w:rsidRPr="00D37187" w:rsidTr="00CF4475">
        <w:tc>
          <w:tcPr>
            <w:tcW w:w="931" w:type="dxa"/>
          </w:tcPr>
          <w:p w:rsidR="00A744EF" w:rsidRPr="00D37187" w:rsidRDefault="00A744EF" w:rsidP="000D590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D37187">
              <w:rPr>
                <w:szCs w:val="24"/>
                <w:lang w:eastAsia="lt-LT"/>
              </w:rPr>
              <w:t>3.</w:t>
            </w:r>
          </w:p>
        </w:tc>
        <w:tc>
          <w:tcPr>
            <w:tcW w:w="3146" w:type="dxa"/>
          </w:tcPr>
          <w:p w:rsidR="00A744EF" w:rsidRPr="00D37187" w:rsidRDefault="00A744EF" w:rsidP="000D590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D37187">
              <w:rPr>
                <w:szCs w:val="24"/>
                <w:lang w:eastAsia="lt-LT"/>
              </w:rPr>
              <w:t>VPS viešųjų ryšių specialistė</w:t>
            </w:r>
          </w:p>
        </w:tc>
        <w:tc>
          <w:tcPr>
            <w:tcW w:w="2410" w:type="dxa"/>
          </w:tcPr>
          <w:p w:rsidR="00A744EF" w:rsidRPr="005603EF" w:rsidRDefault="00635636" w:rsidP="000D5907">
            <w:pPr>
              <w:spacing w:line="360" w:lineRule="auto"/>
              <w:jc w:val="center"/>
              <w:rPr>
                <w:color w:val="FF0000"/>
                <w:szCs w:val="24"/>
                <w:lang w:eastAsia="lt-LT"/>
              </w:rPr>
            </w:pPr>
            <w:r>
              <w:rPr>
                <w:color w:val="FF0000"/>
                <w:szCs w:val="24"/>
                <w:lang w:eastAsia="lt-LT"/>
              </w:rPr>
              <w:t>922,06</w:t>
            </w:r>
          </w:p>
        </w:tc>
        <w:tc>
          <w:tcPr>
            <w:tcW w:w="2552" w:type="dxa"/>
          </w:tcPr>
          <w:p w:rsidR="00A744EF" w:rsidRPr="005603EF" w:rsidRDefault="00635636" w:rsidP="000D5907">
            <w:pPr>
              <w:spacing w:line="360" w:lineRule="auto"/>
              <w:jc w:val="center"/>
              <w:rPr>
                <w:color w:val="FF0000"/>
                <w:szCs w:val="24"/>
                <w:lang w:eastAsia="lt-LT"/>
              </w:rPr>
            </w:pPr>
            <w:r>
              <w:rPr>
                <w:color w:val="FF0000"/>
                <w:szCs w:val="24"/>
                <w:lang w:eastAsia="lt-LT"/>
              </w:rPr>
              <w:t>530,19</w:t>
            </w:r>
          </w:p>
        </w:tc>
      </w:tr>
    </w:tbl>
    <w:p w:rsidR="00A744EF" w:rsidRPr="00A744EF" w:rsidRDefault="00A744EF">
      <w:pPr>
        <w:rPr>
          <w:lang w:val="en-US"/>
        </w:rPr>
      </w:pPr>
    </w:p>
    <w:sectPr w:rsidR="00A744EF" w:rsidRPr="00A744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EF"/>
    <w:rsid w:val="00115DC0"/>
    <w:rsid w:val="00366C03"/>
    <w:rsid w:val="0047308E"/>
    <w:rsid w:val="005603EF"/>
    <w:rsid w:val="00635636"/>
    <w:rsid w:val="00A744EF"/>
    <w:rsid w:val="00AA22F1"/>
    <w:rsid w:val="00CF4475"/>
    <w:rsid w:val="00D37187"/>
    <w:rsid w:val="00E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657F7-0E6F-47F1-A4C3-BB59D5EC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74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7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Austeja Martisiute</cp:lastModifiedBy>
  <cp:revision>2</cp:revision>
  <cp:lastPrinted>2020-10-18T12:15:00Z</cp:lastPrinted>
  <dcterms:created xsi:type="dcterms:W3CDTF">2020-10-18T12:43:00Z</dcterms:created>
  <dcterms:modified xsi:type="dcterms:W3CDTF">2020-10-18T12:43:00Z</dcterms:modified>
</cp:coreProperties>
</file>