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6F" w:rsidRDefault="006A6D6F" w:rsidP="005708E2">
      <w:pPr>
        <w:keepNext/>
        <w:widowControl w:val="0"/>
        <w:tabs>
          <w:tab w:val="left" w:pos="567"/>
          <w:tab w:val="num" w:pos="1644"/>
        </w:tabs>
        <w:spacing w:line="276" w:lineRule="auto"/>
        <w:ind w:left="5528"/>
        <w:jc w:val="both"/>
        <w:rPr>
          <w:rFonts w:eastAsia="Calibri"/>
          <w:bCs/>
          <w:caps/>
          <w:sz w:val="22"/>
          <w:szCs w:val="22"/>
          <w:lang w:eastAsia="lt-LT"/>
        </w:rPr>
      </w:pPr>
      <w:bookmarkStart w:id="0" w:name="_GoBack"/>
      <w:bookmarkEnd w:id="0"/>
    </w:p>
    <w:p w:rsidR="007A016C" w:rsidRPr="00417925" w:rsidRDefault="007A016C" w:rsidP="007A016C">
      <w:pPr>
        <w:ind w:firstLine="4111"/>
        <w:jc w:val="right"/>
        <w:rPr>
          <w:sz w:val="22"/>
          <w:szCs w:val="22"/>
        </w:rPr>
      </w:pPr>
      <w:r w:rsidRPr="00417925">
        <w:rPr>
          <w:sz w:val="22"/>
          <w:szCs w:val="22"/>
        </w:rPr>
        <w:t>PATVIRTINTA</w:t>
      </w:r>
    </w:p>
    <w:p w:rsidR="007A016C" w:rsidRDefault="007A016C" w:rsidP="007A016C">
      <w:pPr>
        <w:ind w:firstLine="4111"/>
        <w:jc w:val="right"/>
        <w:rPr>
          <w:sz w:val="22"/>
          <w:szCs w:val="22"/>
        </w:rPr>
      </w:pPr>
      <w:r w:rsidRPr="00417925">
        <w:rPr>
          <w:sz w:val="22"/>
          <w:szCs w:val="22"/>
        </w:rPr>
        <w:t xml:space="preserve">Pietvakarių Lietuvos žuvininkystės </w:t>
      </w:r>
    </w:p>
    <w:p w:rsidR="007A016C" w:rsidRPr="00417925" w:rsidRDefault="007A016C" w:rsidP="007A016C">
      <w:pPr>
        <w:ind w:firstLine="4111"/>
        <w:jc w:val="right"/>
        <w:rPr>
          <w:sz w:val="22"/>
          <w:szCs w:val="22"/>
        </w:rPr>
      </w:pPr>
      <w:r w:rsidRPr="00417925">
        <w:rPr>
          <w:sz w:val="22"/>
          <w:szCs w:val="22"/>
        </w:rPr>
        <w:t>regiono vietos veiklos grupės valdybos</w:t>
      </w:r>
    </w:p>
    <w:p w:rsidR="00D87E0F" w:rsidRDefault="00495C60" w:rsidP="00D87E0F">
      <w:pPr>
        <w:ind w:firstLine="4111"/>
        <w:jc w:val="right"/>
        <w:rPr>
          <w:sz w:val="22"/>
          <w:szCs w:val="22"/>
        </w:rPr>
      </w:pPr>
      <w:r>
        <w:rPr>
          <w:sz w:val="22"/>
          <w:szCs w:val="22"/>
        </w:rPr>
        <w:t xml:space="preserve">2022 m. </w:t>
      </w:r>
      <w:r w:rsidR="00824AA0">
        <w:rPr>
          <w:sz w:val="22"/>
          <w:szCs w:val="22"/>
        </w:rPr>
        <w:t xml:space="preserve">rugpjūčio 25 </w:t>
      </w:r>
      <w:r>
        <w:rPr>
          <w:sz w:val="22"/>
          <w:szCs w:val="22"/>
        </w:rPr>
        <w:t xml:space="preserve">d.  </w:t>
      </w:r>
      <w:r w:rsidR="00D87E0F">
        <w:rPr>
          <w:sz w:val="22"/>
          <w:szCs w:val="22"/>
        </w:rPr>
        <w:t>protokolu Nr.</w:t>
      </w:r>
      <w:r w:rsidR="00824AA0">
        <w:rPr>
          <w:sz w:val="22"/>
          <w:szCs w:val="22"/>
        </w:rPr>
        <w:t>3</w:t>
      </w:r>
    </w:p>
    <w:p w:rsidR="005708E2" w:rsidRPr="006A6D6F" w:rsidRDefault="007A016C" w:rsidP="007A016C">
      <w:pPr>
        <w:keepNext/>
        <w:widowControl w:val="0"/>
        <w:tabs>
          <w:tab w:val="left" w:pos="567"/>
          <w:tab w:val="num" w:pos="1644"/>
        </w:tabs>
        <w:spacing w:line="276" w:lineRule="auto"/>
        <w:ind w:left="5528"/>
        <w:jc w:val="right"/>
        <w:rPr>
          <w:rFonts w:eastAsia="Calibri"/>
          <w:bCs/>
          <w:color w:val="FF0000"/>
          <w:sz w:val="22"/>
          <w:szCs w:val="22"/>
          <w:lang w:eastAsia="lt-LT"/>
        </w:rPr>
      </w:pPr>
      <w:r w:rsidRPr="00A13A80">
        <w:rPr>
          <w:sz w:val="22"/>
          <w:szCs w:val="22"/>
        </w:rPr>
        <w:t>2 priedas</w:t>
      </w:r>
      <w:r w:rsidRPr="006A6D6F">
        <w:rPr>
          <w:rFonts w:eastAsia="Calibri"/>
          <w:bCs/>
          <w:caps/>
          <w:color w:val="FF0000"/>
          <w:sz w:val="22"/>
          <w:szCs w:val="22"/>
          <w:lang w:eastAsia="lt-LT"/>
        </w:rPr>
        <w:t xml:space="preserve"> </w:t>
      </w:r>
    </w:p>
    <w:p w:rsidR="005708E2" w:rsidRDefault="005708E2" w:rsidP="005708E2">
      <w:pPr>
        <w:keepNext/>
        <w:widowControl w:val="0"/>
        <w:tabs>
          <w:tab w:val="left" w:pos="426"/>
          <w:tab w:val="num" w:pos="1644"/>
        </w:tabs>
        <w:spacing w:line="276" w:lineRule="auto"/>
        <w:ind w:left="5528"/>
        <w:jc w:val="both"/>
        <w:rPr>
          <w:rFonts w:eastAsia="Calibri"/>
          <w:bCs/>
          <w:sz w:val="22"/>
          <w:szCs w:val="22"/>
          <w:lang w:eastAsia="lt-LT"/>
        </w:rPr>
      </w:pPr>
    </w:p>
    <w:p w:rsidR="005708E2" w:rsidRDefault="005708E2" w:rsidP="005708E2">
      <w:pPr>
        <w:rPr>
          <w:sz w:val="8"/>
          <w:szCs w:val="8"/>
        </w:rPr>
      </w:pPr>
    </w:p>
    <w:p w:rsidR="005708E2" w:rsidRDefault="005708E2" w:rsidP="005708E2">
      <w:pPr>
        <w:keepNext/>
        <w:widowControl w:val="0"/>
        <w:jc w:val="both"/>
        <w:rPr>
          <w:sz w:val="22"/>
          <w:szCs w:val="22"/>
          <w:lang w:eastAsia="lt-LT"/>
        </w:rPr>
      </w:pPr>
    </w:p>
    <w:p w:rsidR="005708E2" w:rsidRDefault="005708E2" w:rsidP="005708E2">
      <w:pPr>
        <w:rPr>
          <w:sz w:val="8"/>
          <w:szCs w:val="8"/>
        </w:rPr>
      </w:pPr>
    </w:p>
    <w:p w:rsidR="005708E2" w:rsidRDefault="005708E2" w:rsidP="005708E2">
      <w:pPr>
        <w:widowControl w:val="0"/>
        <w:ind w:left="2592" w:firstLine="1296"/>
        <w:rPr>
          <w:b/>
          <w:caps/>
          <w:sz w:val="22"/>
          <w:szCs w:val="22"/>
          <w:lang w:eastAsia="lt-LT"/>
        </w:rPr>
      </w:pPr>
    </w:p>
    <w:p w:rsidR="005708E2" w:rsidRDefault="005708E2" w:rsidP="005708E2">
      <w:pPr>
        <w:widowControl w:val="0"/>
        <w:jc w:val="center"/>
        <w:rPr>
          <w:b/>
          <w:caps/>
          <w:sz w:val="22"/>
          <w:szCs w:val="22"/>
          <w:lang w:eastAsia="lt-LT"/>
        </w:rPr>
      </w:pPr>
      <w:r>
        <w:rPr>
          <w:b/>
          <w:caps/>
          <w:sz w:val="22"/>
          <w:szCs w:val="22"/>
          <w:lang w:eastAsia="lt-LT"/>
        </w:rPr>
        <w:t>________________________________</w:t>
      </w:r>
    </w:p>
    <w:p w:rsidR="005708E2" w:rsidRDefault="005708E2" w:rsidP="005708E2">
      <w:pPr>
        <w:widowControl w:val="0"/>
        <w:jc w:val="center"/>
        <w:rPr>
          <w:sz w:val="22"/>
          <w:szCs w:val="22"/>
          <w:lang w:eastAsia="lt-LT"/>
        </w:rPr>
      </w:pPr>
      <w:r>
        <w:rPr>
          <w:sz w:val="22"/>
          <w:szCs w:val="22"/>
          <w:lang w:eastAsia="lt-LT"/>
        </w:rPr>
        <w:t>(dokumento sudarytojo pavadinimas)</w:t>
      </w:r>
    </w:p>
    <w:p w:rsidR="005708E2" w:rsidRDefault="005708E2" w:rsidP="005708E2">
      <w:pPr>
        <w:widowControl w:val="0"/>
        <w:jc w:val="center"/>
        <w:rPr>
          <w:b/>
          <w:caps/>
          <w:sz w:val="22"/>
          <w:szCs w:val="22"/>
          <w:lang w:eastAsia="lt-LT"/>
        </w:rPr>
      </w:pPr>
    </w:p>
    <w:p w:rsidR="005708E2" w:rsidRDefault="005708E2" w:rsidP="005708E2">
      <w:pPr>
        <w:rPr>
          <w:sz w:val="8"/>
          <w:szCs w:val="8"/>
        </w:rPr>
      </w:pPr>
    </w:p>
    <w:p w:rsidR="005708E2" w:rsidRDefault="005708E2" w:rsidP="005708E2">
      <w:pPr>
        <w:ind w:firstLine="55"/>
        <w:jc w:val="center"/>
        <w:rPr>
          <w:sz w:val="22"/>
          <w:szCs w:val="22"/>
        </w:rPr>
      </w:pPr>
    </w:p>
    <w:p w:rsidR="005708E2" w:rsidRDefault="005708E2" w:rsidP="005708E2">
      <w:pPr>
        <w:rPr>
          <w:sz w:val="8"/>
          <w:szCs w:val="8"/>
        </w:rPr>
      </w:pPr>
    </w:p>
    <w:p w:rsidR="005708E2" w:rsidRPr="00C636F6" w:rsidRDefault="005708E2" w:rsidP="005708E2">
      <w:pPr>
        <w:jc w:val="center"/>
        <w:rPr>
          <w:b/>
          <w:bCs/>
          <w:caps/>
          <w:szCs w:val="24"/>
        </w:rPr>
      </w:pPr>
      <w:r w:rsidRPr="00C636F6">
        <w:rPr>
          <w:b/>
          <w:bCs/>
          <w:caps/>
          <w:szCs w:val="24"/>
        </w:rPr>
        <w:t xml:space="preserve">verslo planas </w:t>
      </w:r>
      <w:r w:rsidR="00C636F6" w:rsidRPr="00C636F6">
        <w:rPr>
          <w:b/>
          <w:bCs/>
          <w:caps/>
          <w:szCs w:val="24"/>
        </w:rPr>
        <w:t xml:space="preserve">PAGAL </w:t>
      </w:r>
      <w:r w:rsidR="00C636F6" w:rsidRPr="00C636F6">
        <w:rPr>
          <w:b/>
          <w:szCs w:val="24"/>
        </w:rPr>
        <w:t>PRIEMONĘ „</w:t>
      </w:r>
      <w:r w:rsidR="00C636F6" w:rsidRPr="00C636F6">
        <w:rPr>
          <w:b/>
          <w:kern w:val="24"/>
          <w:szCs w:val="24"/>
        </w:rPr>
        <w:t>ŽVEJYBOS IR AKVAKULTŪROS PRODUKTŲ PERDIRBIMAS“</w:t>
      </w:r>
      <w:r w:rsidR="00C636F6" w:rsidRPr="00C636F6">
        <w:rPr>
          <w:b/>
          <w:szCs w:val="24"/>
        </w:rPr>
        <w:t xml:space="preserve"> (KODAS BIVP-AKVA-3)</w:t>
      </w:r>
    </w:p>
    <w:p w:rsidR="007A016C" w:rsidRPr="006A6D6F" w:rsidRDefault="007A016C" w:rsidP="005708E2">
      <w:pPr>
        <w:jc w:val="center"/>
        <w:rPr>
          <w:color w:val="FF0000"/>
          <w:sz w:val="22"/>
          <w:szCs w:val="22"/>
        </w:rPr>
      </w:pPr>
    </w:p>
    <w:p w:rsidR="005708E2" w:rsidRDefault="005708E2" w:rsidP="005708E2">
      <w:pPr>
        <w:rPr>
          <w:sz w:val="8"/>
          <w:szCs w:val="8"/>
        </w:rPr>
      </w:pPr>
    </w:p>
    <w:p w:rsidR="005708E2" w:rsidRDefault="005708E2" w:rsidP="005708E2">
      <w:pPr>
        <w:ind w:left="5400" w:hanging="180"/>
        <w:jc w:val="both"/>
        <w:rPr>
          <w:b/>
          <w:sz w:val="22"/>
          <w:szCs w:val="22"/>
        </w:rPr>
      </w:pPr>
    </w:p>
    <w:p w:rsidR="005708E2" w:rsidRDefault="005708E2" w:rsidP="005708E2">
      <w:pPr>
        <w:widowControl w:val="0"/>
        <w:jc w:val="center"/>
        <w:rPr>
          <w:sz w:val="22"/>
          <w:szCs w:val="22"/>
          <w:u w:val="single"/>
          <w:lang w:eastAsia="lt-LT"/>
        </w:rPr>
      </w:pPr>
    </w:p>
    <w:p w:rsidR="005708E2" w:rsidRDefault="005708E2" w:rsidP="005708E2">
      <w:pPr>
        <w:widowControl w:val="0"/>
        <w:ind w:left="-540" w:firstLine="935"/>
        <w:jc w:val="center"/>
        <w:rPr>
          <w:sz w:val="22"/>
          <w:szCs w:val="22"/>
          <w:lang w:eastAsia="lt-LT"/>
        </w:rPr>
      </w:pPr>
    </w:p>
    <w:p w:rsidR="005708E2" w:rsidRDefault="005708E2" w:rsidP="005708E2">
      <w:pPr>
        <w:widowControl w:val="0"/>
        <w:ind w:left="3348" w:firstLine="1200"/>
        <w:rPr>
          <w:sz w:val="22"/>
          <w:szCs w:val="22"/>
          <w:lang w:eastAsia="lt-LT"/>
        </w:rPr>
      </w:pPr>
      <w:r>
        <w:rPr>
          <w:sz w:val="22"/>
          <w:szCs w:val="22"/>
          <w:lang w:eastAsia="lt-LT"/>
        </w:rPr>
        <w:t>(data)</w:t>
      </w:r>
    </w:p>
    <w:tbl>
      <w:tblPr>
        <w:tblW w:w="0" w:type="auto"/>
        <w:tblInd w:w="3590" w:type="dxa"/>
        <w:tblBorders>
          <w:bottom w:val="single" w:sz="4" w:space="0" w:color="auto"/>
        </w:tblBorders>
        <w:tblLook w:val="04A0" w:firstRow="1" w:lastRow="0" w:firstColumn="1" w:lastColumn="0" w:noHBand="0" w:noVBand="1"/>
      </w:tblPr>
      <w:tblGrid>
        <w:gridCol w:w="2947"/>
      </w:tblGrid>
      <w:tr w:rsidR="005708E2" w:rsidTr="00E7771C">
        <w:trPr>
          <w:trHeight w:val="285"/>
        </w:trPr>
        <w:tc>
          <w:tcPr>
            <w:tcW w:w="2947" w:type="dxa"/>
            <w:tcBorders>
              <w:top w:val="nil"/>
              <w:left w:val="nil"/>
              <w:bottom w:val="single" w:sz="4" w:space="0" w:color="auto"/>
              <w:right w:val="nil"/>
            </w:tcBorders>
          </w:tcPr>
          <w:p w:rsidR="005708E2" w:rsidRDefault="005708E2" w:rsidP="00E7771C">
            <w:pPr>
              <w:widowControl w:val="0"/>
              <w:spacing w:line="256" w:lineRule="auto"/>
              <w:jc w:val="center"/>
              <w:rPr>
                <w:sz w:val="22"/>
                <w:szCs w:val="22"/>
                <w:lang w:eastAsia="lt-LT"/>
              </w:rPr>
            </w:pPr>
          </w:p>
        </w:tc>
      </w:tr>
    </w:tbl>
    <w:p w:rsidR="005708E2" w:rsidRDefault="005708E2" w:rsidP="005708E2">
      <w:pPr>
        <w:widowControl w:val="0"/>
        <w:ind w:left="-540"/>
        <w:jc w:val="center"/>
        <w:rPr>
          <w:sz w:val="22"/>
          <w:szCs w:val="22"/>
          <w:lang w:eastAsia="lt-LT"/>
        </w:rPr>
      </w:pPr>
      <w:r>
        <w:rPr>
          <w:sz w:val="22"/>
          <w:szCs w:val="22"/>
          <w:lang w:eastAsia="lt-LT"/>
        </w:rPr>
        <w:t>(sudarymo vieta)</w:t>
      </w:r>
    </w:p>
    <w:p w:rsidR="005708E2" w:rsidRDefault="005708E2" w:rsidP="005708E2">
      <w:pPr>
        <w:ind w:left="5400" w:hanging="180"/>
        <w:jc w:val="both"/>
        <w:rPr>
          <w:sz w:val="22"/>
          <w:szCs w:val="22"/>
        </w:rPr>
      </w:pPr>
    </w:p>
    <w:p w:rsidR="005708E2" w:rsidRDefault="005708E2" w:rsidP="005708E2">
      <w:pPr>
        <w:widowControl w:val="0"/>
        <w:ind w:left="-540"/>
        <w:rPr>
          <w:sz w:val="22"/>
          <w:szCs w:val="22"/>
          <w:lang w:eastAsia="lt-LT"/>
        </w:rPr>
      </w:pPr>
    </w:p>
    <w:p w:rsidR="005708E2" w:rsidRDefault="005708E2" w:rsidP="005708E2">
      <w:pPr>
        <w:widowControl w:val="0"/>
        <w:ind w:left="-540"/>
        <w:rPr>
          <w:sz w:val="22"/>
          <w:szCs w:val="22"/>
          <w:lang w:eastAsia="lt-LT"/>
        </w:rPr>
      </w:pPr>
    </w:p>
    <w:p w:rsidR="005708E2" w:rsidRDefault="005708E2" w:rsidP="005708E2">
      <w:pPr>
        <w:widowControl w:val="0"/>
        <w:ind w:left="-540" w:firstLine="540"/>
        <w:rPr>
          <w:sz w:val="22"/>
          <w:szCs w:val="22"/>
          <w:lang w:eastAsia="lt-LT"/>
        </w:rPr>
      </w:pPr>
      <w:r>
        <w:rPr>
          <w:b/>
          <w:sz w:val="22"/>
          <w:szCs w:val="22"/>
          <w:shd w:val="clear" w:color="auto" w:fill="FFFFFF"/>
          <w:lang w:eastAsia="lt-LT"/>
        </w:rPr>
        <w:t>I. INFORMACIJA APIE PAREIŠKĖJĄ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708E2" w:rsidTr="00E7771C">
        <w:trPr>
          <w:trHeight w:val="1443"/>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Informacija apie įmonę</w:t>
            </w:r>
          </w:p>
        </w:tc>
      </w:tr>
      <w:tr w:rsidR="005708E2" w:rsidTr="00E7771C">
        <w:trPr>
          <w:trHeight w:val="1121"/>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Įmonės pavadinimas |__|__|__|__|__|__|__|__|__|__|__|__|__|__|__|__|__|__|__|__|__|__|__|</w:t>
            </w:r>
          </w:p>
        </w:tc>
      </w:tr>
      <w:tr w:rsidR="005708E2" w:rsidTr="00E7771C">
        <w:trPr>
          <w:trHeight w:val="1690"/>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Įmonės atpažinties kodas </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p>
          <w:p w:rsidR="005708E2" w:rsidRDefault="005708E2" w:rsidP="00E7771C">
            <w:pPr>
              <w:widowControl w:val="0"/>
              <w:spacing w:line="256" w:lineRule="auto"/>
              <w:rPr>
                <w:sz w:val="22"/>
                <w:szCs w:val="22"/>
                <w:lang w:eastAsia="lt-LT"/>
              </w:rPr>
            </w:pPr>
            <w:r>
              <w:rPr>
                <w:sz w:val="22"/>
                <w:szCs w:val="22"/>
                <w:lang w:eastAsia="lt-LT"/>
              </w:rPr>
              <w:t>(Juridinių asmenų registro išduotame registravimo pažymėjime nurodytas kodas)</w:t>
            </w:r>
          </w:p>
        </w:tc>
      </w:tr>
    </w:tbl>
    <w:p w:rsidR="005708E2" w:rsidRDefault="005708E2" w:rsidP="005708E2">
      <w:pPr>
        <w:tabs>
          <w:tab w:val="center" w:pos="4819"/>
          <w:tab w:val="right" w:pos="9638"/>
        </w:tabs>
        <w:rPr>
          <w:sz w:val="22"/>
          <w:szCs w:val="22"/>
        </w:rPr>
      </w:pPr>
    </w:p>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II. INFORMACIJA APIE ĮMONĘ IR JOS VEIKLĄ</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 xml:space="preserve">1. Veiklos pobūdis ir rezultatai </w:t>
            </w:r>
          </w:p>
        </w:tc>
      </w:tr>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(Nurodomos veiklos kryptys, duomenys apie nuosavybę: savininkai (įvardijant savininkus, valdančius daugiau nei 25 proc. akcijų (pajų); gaminami produktai ar teikiamos paslaugos, pagrindinės rinkos ir pirkėjai, pardavimų apimtys, finansiniai rezultatai)</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2. Projekto įgyvendinimo tikslai, veiklos plėtros (įkūrimo, plėtimo, modernizavimo) sumanymas, kryptys ir mastai, investavimo prioritetai, siektini rezultatai</w:t>
            </w:r>
          </w:p>
        </w:tc>
      </w:tr>
      <w:tr w:rsidR="005708E2" w:rsidTr="00E7771C">
        <w:trPr>
          <w:trHeight w:val="96"/>
        </w:trPr>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sz w:val="22"/>
                <w:szCs w:val="22"/>
                <w:lang w:val="en-GB" w:eastAsia="lt-LT"/>
              </w:rPr>
              <w:t>(</w:t>
            </w:r>
            <w:proofErr w:type="spellStart"/>
            <w:r>
              <w:rPr>
                <w:sz w:val="22"/>
                <w:szCs w:val="22"/>
                <w:lang w:val="en-GB" w:eastAsia="lt-LT"/>
              </w:rPr>
              <w:t>Išdėstomi</w:t>
            </w:r>
            <w:proofErr w:type="spellEnd"/>
            <w:r>
              <w:rPr>
                <w:sz w:val="22"/>
                <w:szCs w:val="22"/>
                <w:lang w:val="en-GB" w:eastAsia="lt-LT"/>
              </w:rPr>
              <w:t xml:space="preserve"> </w:t>
            </w:r>
            <w:proofErr w:type="spellStart"/>
            <w:r>
              <w:rPr>
                <w:sz w:val="22"/>
                <w:szCs w:val="22"/>
                <w:lang w:val="en-GB" w:eastAsia="lt-LT"/>
              </w:rPr>
              <w:t>projekto</w:t>
            </w:r>
            <w:proofErr w:type="spellEnd"/>
            <w:r>
              <w:rPr>
                <w:sz w:val="22"/>
                <w:szCs w:val="22"/>
                <w:lang w:val="en-GB" w:eastAsia="lt-LT"/>
              </w:rPr>
              <w:t xml:space="preserve"> </w:t>
            </w:r>
            <w:proofErr w:type="spellStart"/>
            <w:r>
              <w:rPr>
                <w:sz w:val="22"/>
                <w:szCs w:val="22"/>
                <w:lang w:val="en-GB" w:eastAsia="lt-LT"/>
              </w:rPr>
              <w:t>tikslai</w:t>
            </w:r>
            <w:proofErr w:type="spellEnd"/>
            <w:r>
              <w:rPr>
                <w:sz w:val="22"/>
                <w:szCs w:val="22"/>
                <w:lang w:val="en-GB" w:eastAsia="lt-LT"/>
              </w:rPr>
              <w:t xml:space="preserve"> </w:t>
            </w:r>
            <w:proofErr w:type="spellStart"/>
            <w:r>
              <w:rPr>
                <w:sz w:val="22"/>
                <w:szCs w:val="22"/>
                <w:lang w:val="en-GB" w:eastAsia="lt-LT"/>
              </w:rPr>
              <w:t>ir</w:t>
            </w:r>
            <w:proofErr w:type="spellEnd"/>
            <w:r>
              <w:rPr>
                <w:sz w:val="22"/>
                <w:szCs w:val="22"/>
                <w:lang w:val="en-GB" w:eastAsia="lt-LT"/>
              </w:rPr>
              <w:t xml:space="preserve"> </w:t>
            </w:r>
            <w:proofErr w:type="spellStart"/>
            <w:r>
              <w:rPr>
                <w:sz w:val="22"/>
                <w:szCs w:val="22"/>
                <w:lang w:val="en-GB" w:eastAsia="lt-LT"/>
              </w:rPr>
              <w:t>uždaviniai</w:t>
            </w:r>
            <w:proofErr w:type="spellEnd"/>
            <w:r>
              <w:rPr>
                <w:sz w:val="22"/>
                <w:szCs w:val="22"/>
                <w:lang w:val="en-GB" w:eastAsia="lt-LT"/>
              </w:rPr>
              <w:t>)</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jc w:val="both"/>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3. Pageidaujama gauti Europos jūrų reikalų ir žuvininkystės fondo parama, projekto atitiktis Lietuvos žuvininkystės sektoriaus 2014–2020 metų veiksmų programos, patvirtintos Europos Komisijos 2015 m. rugpjūčio 17 d. sprendimu Nr. C(2015)5897, priemonės, pagal kurią siekiama paramos, pagrindiniam tikslui.</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ind w:firstLine="55"/>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bl>
    <w:p w:rsidR="005708E2" w:rsidRDefault="005708E2" w:rsidP="005708E2">
      <w:pPr>
        <w:widowControl w:val="0"/>
        <w:rPr>
          <w:b/>
          <w:sz w:val="22"/>
          <w:szCs w:val="22"/>
          <w:lang w:eastAsia="lt-LT"/>
        </w:rPr>
      </w:pPr>
    </w:p>
    <w:p w:rsidR="005708E2" w:rsidRDefault="005708E2" w:rsidP="005708E2">
      <w:pPr>
        <w:widowControl w:val="0"/>
        <w:rPr>
          <w:b/>
          <w:bCs/>
          <w:sz w:val="22"/>
          <w:szCs w:val="22"/>
          <w:lang w:val="en-GB" w:eastAsia="lt-LT"/>
        </w:rPr>
      </w:pPr>
      <w:r>
        <w:rPr>
          <w:b/>
          <w:bCs/>
          <w:sz w:val="22"/>
          <w:szCs w:val="22"/>
          <w:lang w:val="en-GB" w:eastAsia="lt-LT"/>
        </w:rPr>
        <w:t xml:space="preserve">III. INFORMACIJA APIE PRODUKCIJĄ, </w:t>
      </w:r>
      <w:r>
        <w:rPr>
          <w:b/>
          <w:bCs/>
          <w:sz w:val="22"/>
          <w:szCs w:val="22"/>
          <w:lang w:eastAsia="lt-LT"/>
        </w:rPr>
        <w:t>ŽALIAVAS</w:t>
      </w:r>
      <w:r>
        <w:rPr>
          <w:b/>
          <w:bCs/>
          <w:sz w:val="22"/>
          <w:szCs w:val="22"/>
          <w:lang w:val="en-GB" w:eastAsia="lt-LT"/>
        </w:rPr>
        <w:t xml:space="preserve"> IR RINKAS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 xml:space="preserve">Informacija apie galimus žaliavų tiekėjus, produktų (gaminių), paslaugų rūšį, apimtį, pardavimo rinkas, kokybę, specifiką, </w:t>
            </w:r>
            <w:proofErr w:type="spellStart"/>
            <w:r>
              <w:rPr>
                <w:b/>
                <w:bCs/>
                <w:sz w:val="22"/>
                <w:szCs w:val="22"/>
                <w:lang w:eastAsia="lt-LT"/>
              </w:rPr>
              <w:t>inovatyvumą</w:t>
            </w:r>
            <w:proofErr w:type="spellEnd"/>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sz w:val="22"/>
                <w:szCs w:val="22"/>
                <w:lang w:eastAsia="lt-LT"/>
              </w:rPr>
              <w:t>(</w:t>
            </w:r>
            <w:proofErr w:type="spellStart"/>
            <w:r>
              <w:rPr>
                <w:sz w:val="22"/>
                <w:szCs w:val="22"/>
                <w:lang w:val="en-GB" w:eastAsia="lt-LT"/>
              </w:rPr>
              <w:t>Pateikiama</w:t>
            </w:r>
            <w:proofErr w:type="spellEnd"/>
            <w:r>
              <w:rPr>
                <w:sz w:val="22"/>
                <w:szCs w:val="22"/>
                <w:lang w:val="en-GB" w:eastAsia="lt-LT"/>
              </w:rPr>
              <w:t xml:space="preserve"> </w:t>
            </w:r>
            <w:proofErr w:type="spellStart"/>
            <w:r>
              <w:rPr>
                <w:sz w:val="22"/>
                <w:szCs w:val="22"/>
                <w:lang w:val="en-GB" w:eastAsia="lt-LT"/>
              </w:rPr>
              <w:t>informacija</w:t>
            </w:r>
            <w:proofErr w:type="spellEnd"/>
            <w:r>
              <w:rPr>
                <w:sz w:val="22"/>
                <w:szCs w:val="22"/>
                <w:lang w:val="en-GB" w:eastAsia="lt-LT"/>
              </w:rPr>
              <w:t xml:space="preserve"> </w:t>
            </w:r>
            <w:proofErr w:type="spellStart"/>
            <w:r>
              <w:rPr>
                <w:sz w:val="22"/>
                <w:szCs w:val="22"/>
                <w:lang w:val="en-GB" w:eastAsia="lt-LT"/>
              </w:rPr>
              <w:t>apie</w:t>
            </w:r>
            <w:proofErr w:type="spellEnd"/>
            <w:r>
              <w:rPr>
                <w:sz w:val="22"/>
                <w:szCs w:val="22"/>
                <w:lang w:val="en-GB" w:eastAsia="lt-LT"/>
              </w:rPr>
              <w:t xml:space="preserve"> </w:t>
            </w:r>
            <w:proofErr w:type="spellStart"/>
            <w:r>
              <w:rPr>
                <w:sz w:val="22"/>
                <w:szCs w:val="22"/>
                <w:lang w:val="en-GB" w:eastAsia="lt-LT"/>
              </w:rPr>
              <w:t>produkcijos</w:t>
            </w:r>
            <w:proofErr w:type="spellEnd"/>
            <w:r>
              <w:rPr>
                <w:sz w:val="22"/>
                <w:szCs w:val="22"/>
                <w:lang w:val="en-GB" w:eastAsia="lt-LT"/>
              </w:rPr>
              <w:t xml:space="preserve"> </w:t>
            </w:r>
            <w:proofErr w:type="spellStart"/>
            <w:r>
              <w:rPr>
                <w:sz w:val="22"/>
                <w:szCs w:val="22"/>
                <w:lang w:val="en-GB" w:eastAsia="lt-LT"/>
              </w:rPr>
              <w:t>realizavimo</w:t>
            </w:r>
            <w:proofErr w:type="spellEnd"/>
            <w:r>
              <w:rPr>
                <w:sz w:val="22"/>
                <w:szCs w:val="22"/>
                <w:lang w:val="en-GB" w:eastAsia="lt-LT"/>
              </w:rPr>
              <w:t xml:space="preserve"> </w:t>
            </w:r>
            <w:proofErr w:type="spellStart"/>
            <w:r>
              <w:rPr>
                <w:sz w:val="22"/>
                <w:szCs w:val="22"/>
                <w:lang w:val="en-GB" w:eastAsia="lt-LT"/>
              </w:rPr>
              <w:t>rinkas</w:t>
            </w:r>
            <w:proofErr w:type="spellEnd"/>
            <w:r>
              <w:rPr>
                <w:sz w:val="22"/>
                <w:szCs w:val="22"/>
                <w:lang w:val="en-GB" w:eastAsia="lt-LT"/>
              </w:rPr>
              <w:t xml:space="preserve">, </w:t>
            </w:r>
            <w:proofErr w:type="spellStart"/>
            <w:r>
              <w:rPr>
                <w:sz w:val="22"/>
                <w:szCs w:val="22"/>
                <w:lang w:val="en-GB" w:eastAsia="lt-LT"/>
              </w:rPr>
              <w:t>konkurentus</w:t>
            </w:r>
            <w:proofErr w:type="spellEnd"/>
            <w:r>
              <w:rPr>
                <w:sz w:val="22"/>
                <w:szCs w:val="22"/>
                <w:lang w:val="en-GB" w:eastAsia="lt-LT"/>
              </w:rPr>
              <w:t xml:space="preserve"> (ne </w:t>
            </w:r>
            <w:proofErr w:type="spellStart"/>
            <w:r>
              <w:rPr>
                <w:sz w:val="22"/>
                <w:szCs w:val="22"/>
                <w:lang w:val="en-GB" w:eastAsia="lt-LT"/>
              </w:rPr>
              <w:t>daugiau</w:t>
            </w:r>
            <w:proofErr w:type="spellEnd"/>
            <w:r>
              <w:rPr>
                <w:sz w:val="22"/>
                <w:szCs w:val="22"/>
                <w:lang w:val="en-GB" w:eastAsia="lt-LT"/>
              </w:rPr>
              <w:t xml:space="preserve"> </w:t>
            </w:r>
            <w:proofErr w:type="spellStart"/>
            <w:r>
              <w:rPr>
                <w:sz w:val="22"/>
                <w:szCs w:val="22"/>
                <w:lang w:val="en-GB" w:eastAsia="lt-LT"/>
              </w:rPr>
              <w:t>kaip</w:t>
            </w:r>
            <w:proofErr w:type="spellEnd"/>
            <w:r>
              <w:rPr>
                <w:sz w:val="22"/>
                <w:szCs w:val="22"/>
                <w:lang w:val="en-GB" w:eastAsia="lt-LT"/>
              </w:rPr>
              <w:t xml:space="preserve"> 10 </w:t>
            </w:r>
            <w:proofErr w:type="spellStart"/>
            <w:r>
              <w:rPr>
                <w:sz w:val="22"/>
                <w:szCs w:val="22"/>
                <w:lang w:val="en-GB" w:eastAsia="lt-LT"/>
              </w:rPr>
              <w:t>eilučių</w:t>
            </w:r>
            <w:proofErr w:type="spellEnd"/>
            <w:r>
              <w:rPr>
                <w:sz w:val="22"/>
                <w:szCs w:val="22"/>
                <w:lang w:val="en-GB" w:eastAsia="lt-LT"/>
              </w:rPr>
              <w:t>)</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bl>
    <w:p w:rsidR="005708E2" w:rsidRDefault="005708E2" w:rsidP="005708E2">
      <w:pPr>
        <w:widowControl w:val="0"/>
        <w:rPr>
          <w:b/>
          <w:bCs/>
          <w:sz w:val="22"/>
          <w:szCs w:val="22"/>
        </w:rPr>
      </w:pPr>
    </w:p>
    <w:p w:rsidR="005708E2" w:rsidRDefault="005708E2" w:rsidP="005708E2">
      <w:pPr>
        <w:widowControl w:val="0"/>
        <w:rPr>
          <w:b/>
          <w:bCs/>
          <w:sz w:val="22"/>
          <w:szCs w:val="22"/>
        </w:rPr>
      </w:pPr>
      <w:r>
        <w:rPr>
          <w:b/>
          <w:bCs/>
          <w:sz w:val="22"/>
          <w:szCs w:val="22"/>
        </w:rPr>
        <w:t>IV. INFORMACIJA APIE ĮMONĖS ORGANIZACINĘ VALDYMO STRUKTŪRĄ IR DARBUOTOJUS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jc w:val="both"/>
              <w:rPr>
                <w:bCs/>
                <w:sz w:val="22"/>
                <w:szCs w:val="22"/>
              </w:rPr>
            </w:pPr>
            <w:r>
              <w:rPr>
                <w:bCs/>
                <w:sz w:val="22"/>
                <w:szCs w:val="22"/>
              </w:rPr>
              <w:t xml:space="preserve">(Pateikiama informacija apie įmonės organizacinę valdymo struktūrą </w:t>
            </w:r>
            <w:r>
              <w:rPr>
                <w:sz w:val="22"/>
                <w:szCs w:val="22"/>
                <w:lang w:eastAsia="lt-LT"/>
              </w:rPr>
              <w:t>(nurodomas darbuotojų, dalyvaujančių projekte, skaičius, jų atliekamos funkcijos)</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bl>
    <w:p w:rsidR="005708E2" w:rsidRDefault="005708E2" w:rsidP="005708E2">
      <w:pPr>
        <w:widowControl w:val="0"/>
        <w:rPr>
          <w:b/>
          <w:bCs/>
          <w:sz w:val="22"/>
          <w:szCs w:val="22"/>
          <w:lang w:eastAsia="lt-LT"/>
        </w:rPr>
      </w:pPr>
    </w:p>
    <w:p w:rsidR="005708E2" w:rsidRDefault="005708E2" w:rsidP="005708E2">
      <w:pPr>
        <w:widowControl w:val="0"/>
        <w:rPr>
          <w:b/>
          <w:strike/>
          <w:sz w:val="22"/>
          <w:szCs w:val="22"/>
          <w:lang w:eastAsia="lt-LT"/>
        </w:rPr>
      </w:pPr>
      <w:r>
        <w:rPr>
          <w:b/>
          <w:bCs/>
          <w:sz w:val="22"/>
          <w:szCs w:val="22"/>
          <w:lang w:val="en-GB" w:eastAsia="lt-LT"/>
        </w:rPr>
        <w:t>V. INFORMACIJA APIE PROJEKTO INOVATYVUMĄ</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jc w:val="both"/>
              <w:rPr>
                <w:bCs/>
                <w:sz w:val="22"/>
                <w:szCs w:val="22"/>
              </w:rPr>
            </w:pPr>
            <w:r>
              <w:rPr>
                <w:bCs/>
                <w:sz w:val="22"/>
                <w:szCs w:val="22"/>
              </w:rPr>
              <w:t xml:space="preserve">(Pateikiama informacija apie projekto </w:t>
            </w:r>
            <w:proofErr w:type="spellStart"/>
            <w:r>
              <w:rPr>
                <w:bCs/>
                <w:sz w:val="22"/>
                <w:szCs w:val="22"/>
              </w:rPr>
              <w:t>inovatyvumą</w:t>
            </w:r>
            <w:proofErr w:type="spellEnd"/>
            <w:r>
              <w:rPr>
                <w:bCs/>
                <w:sz w:val="22"/>
                <w:szCs w:val="22"/>
              </w:rPr>
              <w:t xml:space="preserve"> vadovaujantis</w:t>
            </w:r>
            <w:r>
              <w:rPr>
                <w:sz w:val="22"/>
                <w:szCs w:val="22"/>
                <w:lang w:eastAsia="lt-LT"/>
              </w:rPr>
              <w:t xml:space="preserve"> </w:t>
            </w:r>
            <w:r>
              <w:rPr>
                <w:color w:val="000000"/>
                <w:sz w:val="22"/>
                <w:szCs w:val="22"/>
              </w:rPr>
              <w:t>Lietuvos žuvininkystės sektoriaus 2014–2020 metų veiksmų programos  priemonių projektuose diegiamų inovacijų vertinimo metodika, patvirtinta Lietuvos Respublikos žemės ūkio ministro 2016 m. sausio 29 d. įsakymu Nr. 3D-42 „Dėl Lietuvos žuvininkystės sektoriaus 2014–2020 metų veiksmų programos  priemonių projektuose diegiamų inovacijų vertinimo metodikos patvirtinimo“</w:t>
            </w:r>
            <w:r>
              <w:rPr>
                <w:sz w:val="22"/>
                <w:szCs w:val="22"/>
                <w:lang w:eastAsia="lt-LT"/>
              </w:rPr>
              <w:t>)</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bl>
    <w:p w:rsidR="005708E2" w:rsidRDefault="005708E2" w:rsidP="005708E2"/>
    <w:p w:rsidR="005708E2" w:rsidRDefault="005708E2" w:rsidP="005708E2">
      <w:pPr>
        <w:widowControl w:val="0"/>
        <w:rPr>
          <w:b/>
          <w:sz w:val="22"/>
          <w:szCs w:val="22"/>
          <w:lang w:eastAsia="lt-LT"/>
        </w:rPr>
      </w:pPr>
      <w:r>
        <w:rPr>
          <w:b/>
          <w:sz w:val="22"/>
          <w:szCs w:val="22"/>
          <w:lang w:eastAsia="lt-LT"/>
        </w:rPr>
        <w:t>VI. INFORMACIJA APIE PRODUKCIJOS GAMYBĄ IR PARDAVIMUS</w:t>
      </w:r>
    </w:p>
    <w:tbl>
      <w:tblPr>
        <w:tblW w:w="50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982"/>
        <w:gridCol w:w="842"/>
        <w:gridCol w:w="6"/>
        <w:gridCol w:w="842"/>
        <w:gridCol w:w="844"/>
        <w:gridCol w:w="844"/>
        <w:gridCol w:w="844"/>
        <w:gridCol w:w="844"/>
        <w:gridCol w:w="844"/>
        <w:gridCol w:w="1511"/>
      </w:tblGrid>
      <w:tr w:rsidR="005708E2" w:rsidTr="00E7771C">
        <w:trPr>
          <w:cantSplit/>
          <w:trHeight w:val="136"/>
        </w:trPr>
        <w:tc>
          <w:tcPr>
            <w:tcW w:w="758" w:type="pct"/>
            <w:vMerge w:val="restar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496" w:type="pct"/>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metai</w:t>
            </w: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3319" w:type="pct"/>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Prognoziniai metai</w:t>
            </w:r>
          </w:p>
        </w:tc>
      </w:tr>
      <w:tr w:rsidR="005708E2" w:rsidTr="00E7771C">
        <w:trPr>
          <w:cantSplit/>
          <w:trHeight w:val="155"/>
        </w:trPr>
        <w:tc>
          <w:tcPr>
            <w:tcW w:w="758" w:type="pct"/>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r>
              <w:rPr>
                <w:b/>
                <w:sz w:val="22"/>
                <w:szCs w:val="22"/>
                <w:lang w:eastAsia="lt-LT"/>
              </w:rPr>
              <w:t>Pagrindimas</w:t>
            </w:r>
          </w:p>
          <w:p w:rsidR="005708E2" w:rsidRDefault="005708E2" w:rsidP="00E7771C">
            <w:pPr>
              <w:widowControl w:val="0"/>
              <w:spacing w:line="256" w:lineRule="auto"/>
              <w:jc w:val="center"/>
              <w:rPr>
                <w:sz w:val="22"/>
                <w:szCs w:val="22"/>
                <w:lang w:eastAsia="lt-LT"/>
              </w:rPr>
            </w:pPr>
            <w:r>
              <w:rPr>
                <w:b/>
                <w:sz w:val="22"/>
                <w:szCs w:val="22"/>
                <w:lang w:eastAsia="lt-LT"/>
              </w:rPr>
              <w:t>(pateikiamas produkcijos pardavimo kainos pagrindimas)</w:t>
            </w:r>
          </w:p>
        </w:tc>
      </w:tr>
      <w:tr w:rsidR="005708E2" w:rsidTr="00E7771C">
        <w:trPr>
          <w:cantSplit/>
          <w:trHeight w:val="242"/>
        </w:trPr>
        <w:tc>
          <w:tcPr>
            <w:tcW w:w="5000" w:type="pct"/>
            <w:gridSpan w:val="11"/>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ind w:right="113"/>
              <w:rPr>
                <w:b/>
                <w:strike/>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w:t>
            </w:r>
          </w:p>
        </w:tc>
        <w:tc>
          <w:tcPr>
            <w:tcW w:w="49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X</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Pagaminta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141"/>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Vidutinė kaina, Eur už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Pajamos, Eur</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49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X</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Pagaminta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Vidutinė kaina, Eur už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Pajamos, Eur</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Iš viso pajamos, Eur</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bl>
    <w:p w:rsidR="005708E2" w:rsidRDefault="005708E2" w:rsidP="005708E2">
      <w:pPr>
        <w:widowControl w:val="0"/>
        <w:ind w:firstLine="55"/>
        <w:rPr>
          <w:sz w:val="22"/>
          <w:szCs w:val="22"/>
          <w:lang w:eastAsia="lt-LT"/>
        </w:rPr>
      </w:pPr>
    </w:p>
    <w:p w:rsidR="005708E2" w:rsidRDefault="005708E2" w:rsidP="005708E2">
      <w:pPr>
        <w:widowControl w:val="0"/>
        <w:rPr>
          <w:b/>
          <w:sz w:val="22"/>
          <w:szCs w:val="22"/>
          <w:lang w:eastAsia="lt-LT"/>
        </w:rPr>
      </w:pPr>
      <w:r>
        <w:rPr>
          <w:b/>
          <w:sz w:val="22"/>
          <w:szCs w:val="22"/>
          <w:lang w:eastAsia="lt-LT"/>
        </w:rPr>
        <w:t>VII. INFORMACIJA APIE ĮMONĖS VEIKLOS SĄNAUDAS (Eur)</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848"/>
        <w:gridCol w:w="847"/>
        <w:gridCol w:w="847"/>
        <w:gridCol w:w="847"/>
        <w:gridCol w:w="847"/>
        <w:gridCol w:w="847"/>
        <w:gridCol w:w="847"/>
        <w:gridCol w:w="814"/>
        <w:gridCol w:w="1696"/>
      </w:tblGrid>
      <w:tr w:rsidR="005708E2" w:rsidTr="009F04C5">
        <w:trPr>
          <w:trHeight w:val="252"/>
        </w:trPr>
        <w:tc>
          <w:tcPr>
            <w:tcW w:w="1393"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Sąnaudos</w:t>
            </w:r>
          </w:p>
        </w:tc>
        <w:tc>
          <w:tcPr>
            <w:tcW w:w="828" w:type="dxa"/>
            <w:vMerge w:val="restart"/>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b/>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 xml:space="preserve">metai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Cs/>
                <w:sz w:val="22"/>
                <w:szCs w:val="22"/>
                <w:lang w:eastAsia="lt-LT"/>
              </w:rPr>
            </w:pPr>
          </w:p>
        </w:tc>
        <w:tc>
          <w:tcPr>
            <w:tcW w:w="6590" w:type="dxa"/>
            <w:gridSpan w:val="7"/>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Cs/>
                <w:sz w:val="22"/>
                <w:szCs w:val="22"/>
                <w:lang w:eastAsia="lt-LT"/>
              </w:rPr>
            </w:pPr>
          </w:p>
        </w:tc>
      </w:tr>
      <w:tr w:rsidR="005708E2" w:rsidTr="009F04C5">
        <w:trPr>
          <w:trHeight w:val="632"/>
        </w:trPr>
        <w:tc>
          <w:tcPr>
            <w:tcW w:w="1393"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r>
              <w:rPr>
                <w:b/>
                <w:sz w:val="22"/>
                <w:szCs w:val="22"/>
                <w:lang w:eastAsia="lt-LT"/>
              </w:rPr>
              <w:t>Sąnaudų pagrindimas</w:t>
            </w: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b/>
                <w:sz w:val="22"/>
                <w:szCs w:val="22"/>
                <w:lang w:eastAsia="lt-LT"/>
              </w:rPr>
            </w:pPr>
            <w:r>
              <w:rPr>
                <w:b/>
                <w:sz w:val="22"/>
                <w:szCs w:val="22"/>
                <w:lang w:eastAsia="lt-LT"/>
              </w:rPr>
              <w:t>Pardavimo sąnaudos (savikaina)</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 viso:</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505"/>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b/>
                <w:sz w:val="22"/>
                <w:szCs w:val="22"/>
                <w:lang w:eastAsia="lt-LT"/>
              </w:rPr>
              <w:t>Veiklos sąnaudos, iš jų</w:t>
            </w:r>
            <w:r>
              <w:rPr>
                <w:sz w:val="22"/>
                <w:szCs w:val="22"/>
                <w:lang w:eastAsia="lt-LT"/>
              </w:rPr>
              <w:t xml:space="preserve">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490"/>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Ilgalaikio turto nusidėvėjimas</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505"/>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Europos Sąjungos paramos </w:t>
            </w:r>
            <w:r>
              <w:rPr>
                <w:sz w:val="22"/>
                <w:szCs w:val="22"/>
                <w:lang w:eastAsia="lt-LT"/>
              </w:rPr>
              <w:lastRenderedPageBreak/>
              <w:t>nusidėvėjimas</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lastRenderedPageBreak/>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Iš viso:</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Kitos .....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VIII. INFORMACIJA APIE ILGALAIKĮ TURTĄ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691"/>
        <w:gridCol w:w="1057"/>
        <w:gridCol w:w="1100"/>
        <w:gridCol w:w="1100"/>
        <w:gridCol w:w="1100"/>
        <w:gridCol w:w="1100"/>
        <w:gridCol w:w="1100"/>
        <w:gridCol w:w="1101"/>
      </w:tblGrid>
      <w:tr w:rsidR="005708E2" w:rsidTr="00E7771C">
        <w:tc>
          <w:tcPr>
            <w:tcW w:w="155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rPr>
                <w:sz w:val="22"/>
                <w:szCs w:val="22"/>
                <w:lang w:eastAsia="lt-LT"/>
              </w:rPr>
            </w:pPr>
            <w:r>
              <w:rPr>
                <w:sz w:val="22"/>
                <w:szCs w:val="22"/>
                <w:lang w:eastAsia="lt-LT"/>
              </w:rPr>
              <w:t>Straipsnis</w:t>
            </w:r>
          </w:p>
        </w:tc>
        <w:tc>
          <w:tcPr>
            <w:tcW w:w="70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sz w:val="22"/>
                <w:szCs w:val="22"/>
                <w:lang w:eastAsia="lt-LT"/>
              </w:rPr>
              <w:t>____metai</w:t>
            </w:r>
          </w:p>
        </w:tc>
        <w:tc>
          <w:tcPr>
            <w:tcW w:w="7881"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Prognoziniai metai</w:t>
            </w:r>
          </w:p>
        </w:tc>
      </w:tr>
      <w:tr w:rsidR="005708E2" w:rsidTr="00E7771C">
        <w:tc>
          <w:tcPr>
            <w:tcW w:w="155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Žemė</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Įsigyta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Pastatai</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Įsigijimų vertė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Pardavimai, nurašymai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Priskaičiuota</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Nurašyto turto nusidėvėjimas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likutinė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Įsigijimų vertė </w:t>
            </w:r>
            <w:r>
              <w:rPr>
                <w:sz w:val="22"/>
                <w:szCs w:val="22"/>
                <w:lang w:eastAsia="lt-LT"/>
              </w:rPr>
              <w:lastRenderedPageBreak/>
              <w:t>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lastRenderedPageBreak/>
              <w:t>Pardavimai, nurašymai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Priskaičiuota</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Nurašyto turto nusidėvėjimas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likutinė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bl>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 xml:space="preserve">IX. INFORMACIJA APIE INVESTICIJAS IR FINANSAVIMO ŠALTINIUS </w:t>
      </w:r>
    </w:p>
    <w:tbl>
      <w:tblPr>
        <w:tblW w:w="51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
        <w:gridCol w:w="9771"/>
        <w:gridCol w:w="249"/>
      </w:tblGrid>
      <w:tr w:rsidR="005708E2" w:rsidTr="00E7771C">
        <w:trPr>
          <w:gridAfter w:val="1"/>
          <w:wAfter w:w="263" w:type="dxa"/>
        </w:trPr>
        <w:tc>
          <w:tcPr>
            <w:tcW w:w="10368"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r>
              <w:rPr>
                <w:b/>
                <w:sz w:val="22"/>
                <w:szCs w:val="22"/>
                <w:lang w:eastAsia="lt-LT"/>
              </w:rPr>
              <w:t>1. Numatomos investicijos, jų vertė, finansavimo šaltinis ir investavimo terminai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916"/>
              <w:gridCol w:w="1915"/>
              <w:gridCol w:w="1915"/>
              <w:gridCol w:w="1915"/>
            </w:tblGrid>
            <w:tr w:rsidR="005708E2" w:rsidTr="00E7771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Numatoma investicija</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Suma be PVM, Eur</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Suma su PVM, Eur</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Finansavimo šaltinis ir suma, Eur</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Investavimo terminas (metai, mėn.)</w:t>
                  </w: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rPr>
                      <w:sz w:val="22"/>
                      <w:szCs w:val="22"/>
                      <w:lang w:eastAsia="lt-LT"/>
                    </w:rPr>
                  </w:pPr>
                  <w:r>
                    <w:rPr>
                      <w:sz w:val="22"/>
                      <w:szCs w:val="22"/>
                      <w:lang w:eastAsia="lt-LT"/>
                    </w:rPr>
                    <w:t>Iš viso:</w:t>
                  </w: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bl>
          <w:p w:rsidR="005708E2" w:rsidRDefault="005708E2" w:rsidP="00E7771C">
            <w:pPr>
              <w:widowControl w:val="0"/>
              <w:spacing w:line="256" w:lineRule="auto"/>
              <w:rPr>
                <w:sz w:val="22"/>
                <w:szCs w:val="22"/>
                <w:lang w:eastAsia="lt-LT"/>
              </w:rPr>
            </w:pPr>
          </w:p>
          <w:p w:rsidR="005708E2" w:rsidRDefault="005708E2" w:rsidP="00E7771C">
            <w:pPr>
              <w:widowControl w:val="0"/>
              <w:spacing w:line="256" w:lineRule="auto"/>
              <w:rPr>
                <w:b/>
                <w:sz w:val="22"/>
                <w:szCs w:val="22"/>
                <w:lang w:eastAsia="lt-LT"/>
              </w:rPr>
            </w:pPr>
            <w:r>
              <w:rPr>
                <w:sz w:val="22"/>
                <w:szCs w:val="22"/>
                <w:lang w:eastAsia="lt-LT"/>
              </w:rPr>
              <w:br w:type="page"/>
            </w:r>
            <w:r>
              <w:rPr>
                <w:b/>
                <w:sz w:val="22"/>
                <w:szCs w:val="22"/>
                <w:lang w:eastAsia="lt-LT"/>
              </w:rPr>
              <w:t>2. Investicijų įgyvendinimo ir paramos išmokėjimo planas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1985"/>
              <w:gridCol w:w="1984"/>
              <w:gridCol w:w="1666"/>
            </w:tblGrid>
            <w:tr w:rsidR="005708E2" w:rsidTr="00E7771C">
              <w:tc>
                <w:tcPr>
                  <w:tcW w:w="3227"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Investicija</w:t>
                  </w:r>
                </w:p>
              </w:tc>
              <w:tc>
                <w:tcPr>
                  <w:tcW w:w="992"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Data (metai, mėn.)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Investicijų suma, Eur (be PVM)</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Investicijų suma, Eur (su PVM)</w:t>
                  </w:r>
                </w:p>
              </w:tc>
              <w:tc>
                <w:tcPr>
                  <w:tcW w:w="1666" w:type="dxa"/>
                  <w:tcBorders>
                    <w:top w:val="single" w:sz="4" w:space="0" w:color="auto"/>
                    <w:left w:val="single" w:sz="4" w:space="0" w:color="auto"/>
                    <w:bottom w:val="single" w:sz="4" w:space="0" w:color="auto"/>
                    <w:right w:val="single" w:sz="4" w:space="0" w:color="auto"/>
                  </w:tcBorders>
                  <w:vAlign w:val="center"/>
                  <w:hideMark/>
                </w:tcPr>
                <w:p w:rsidR="00955E0E" w:rsidRDefault="005708E2" w:rsidP="00955E0E">
                  <w:pPr>
                    <w:widowControl w:val="0"/>
                    <w:tabs>
                      <w:tab w:val="left" w:pos="987"/>
                    </w:tabs>
                    <w:spacing w:line="256" w:lineRule="auto"/>
                    <w:jc w:val="center"/>
                    <w:rPr>
                      <w:sz w:val="22"/>
                      <w:szCs w:val="22"/>
                      <w:lang w:eastAsia="lt-LT"/>
                    </w:rPr>
                  </w:pPr>
                  <w:r>
                    <w:rPr>
                      <w:sz w:val="22"/>
                      <w:szCs w:val="22"/>
                      <w:lang w:eastAsia="lt-LT"/>
                    </w:rPr>
                    <w:t xml:space="preserve">Paramos </w:t>
                  </w:r>
                </w:p>
                <w:p w:rsidR="005708E2" w:rsidRDefault="005708E2" w:rsidP="00955E0E">
                  <w:pPr>
                    <w:widowControl w:val="0"/>
                    <w:tabs>
                      <w:tab w:val="left" w:pos="987"/>
                    </w:tabs>
                    <w:spacing w:line="256" w:lineRule="auto"/>
                    <w:jc w:val="center"/>
                    <w:rPr>
                      <w:sz w:val="22"/>
                      <w:szCs w:val="22"/>
                      <w:lang w:eastAsia="lt-LT"/>
                    </w:rPr>
                  </w:pPr>
                  <w:r>
                    <w:rPr>
                      <w:sz w:val="22"/>
                      <w:szCs w:val="22"/>
                      <w:lang w:eastAsia="lt-LT"/>
                    </w:rPr>
                    <w:t>suma, Eur</w:t>
                  </w:r>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Paramos išmokėjimas už </w:t>
                  </w:r>
                </w:p>
                <w:p w:rsidR="005708E2" w:rsidRDefault="005708E2" w:rsidP="00E7771C">
                  <w:pPr>
                    <w:widowControl w:val="0"/>
                    <w:spacing w:line="256" w:lineRule="auto"/>
                    <w:rPr>
                      <w:sz w:val="22"/>
                      <w:szCs w:val="22"/>
                      <w:lang w:eastAsia="lt-LT"/>
                    </w:rPr>
                  </w:pPr>
                  <w:r>
                    <w:rPr>
                      <w:sz w:val="22"/>
                      <w:szCs w:val="22"/>
                      <w:lang w:eastAsia="lt-LT"/>
                    </w:rPr>
                    <w:t>I etapą</w:t>
                  </w: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lastRenderedPageBreak/>
                    <w:t xml:space="preserve">Paramos išmokėjimas už </w:t>
                  </w:r>
                </w:p>
                <w:p w:rsidR="005708E2" w:rsidRDefault="005708E2" w:rsidP="00E7771C">
                  <w:pPr>
                    <w:widowControl w:val="0"/>
                    <w:spacing w:line="256" w:lineRule="auto"/>
                    <w:rPr>
                      <w:sz w:val="22"/>
                      <w:szCs w:val="22"/>
                      <w:lang w:eastAsia="lt-LT"/>
                    </w:rPr>
                  </w:pPr>
                  <w:r>
                    <w:rPr>
                      <w:sz w:val="22"/>
                      <w:szCs w:val="22"/>
                      <w:lang w:eastAsia="lt-LT"/>
                    </w:rPr>
                    <w:t>II etapą</w:t>
                  </w: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N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 xml:space="preserve">N etapo paramos išmokėjimas </w:t>
                  </w:r>
                </w:p>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bl>
          <w:p w:rsidR="005708E2" w:rsidRDefault="005708E2" w:rsidP="00E7771C">
            <w:pPr>
              <w:widowControl w:val="0"/>
              <w:spacing w:line="256" w:lineRule="auto"/>
              <w:rPr>
                <w:b/>
                <w:sz w:val="22"/>
                <w:szCs w:val="22"/>
                <w:lang w:eastAsia="lt-LT"/>
              </w:rPr>
            </w:pPr>
          </w:p>
        </w:tc>
      </w:tr>
      <w:tr w:rsidR="005708E2" w:rsidTr="00E7771C">
        <w:trPr>
          <w:gridBefore w:val="1"/>
          <w:wBefore w:w="34" w:type="dxa"/>
          <w:trHeight w:val="5397"/>
        </w:trPr>
        <w:tc>
          <w:tcPr>
            <w:tcW w:w="10597"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p w:rsidR="005708E2" w:rsidRDefault="005708E2" w:rsidP="00E7771C">
            <w:pPr>
              <w:widowControl w:val="0"/>
              <w:spacing w:line="256" w:lineRule="auto"/>
              <w:jc w:val="both"/>
              <w:rPr>
                <w:b/>
                <w:sz w:val="22"/>
                <w:szCs w:val="22"/>
                <w:lang w:eastAsia="lt-LT"/>
              </w:rPr>
            </w:pPr>
            <w:r>
              <w:rPr>
                <w:b/>
                <w:sz w:val="22"/>
                <w:szCs w:val="22"/>
                <w:lang w:eastAsia="lt-LT"/>
              </w:rPr>
              <w:t>X. INFORMACIJA APIE PASKOLAS IR (ARBA) IŠPERKAMĄJĄ NUOMĄ (LIZINGĄ) (EUR)</w:t>
            </w:r>
          </w:p>
          <w:p w:rsidR="005708E2" w:rsidRDefault="005708E2" w:rsidP="00E7771C">
            <w:pPr>
              <w:widowControl w:val="0"/>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b/>
                <w:sz w:val="22"/>
                <w:szCs w:val="22"/>
                <w:lang w:eastAsia="lt-LT"/>
              </w:rPr>
              <w:t xml:space="preserve">1. Turimos paskolos ir (arba) finansinė nuoma (lizingas) (Eur) </w:t>
            </w:r>
            <w:r>
              <w:rPr>
                <w:sz w:val="22"/>
                <w:szCs w:val="22"/>
                <w:lang w:eastAsia="lt-LT"/>
              </w:rPr>
              <w:t>(nurodoma informacija apie pareiškėjo turimas paskolas ir (arba) finansinę nuomą (lizingą)</w:t>
            </w:r>
            <w:r>
              <w:rPr>
                <w:b/>
                <w:sz w:val="22"/>
                <w:szCs w:val="22"/>
                <w:lang w:eastAsia="lt-LT"/>
              </w:rPr>
              <w:t xml:space="preserve"> </w:t>
            </w:r>
            <w:r>
              <w:rPr>
                <w:sz w:val="22"/>
                <w:szCs w:val="22"/>
                <w:lang w:eastAsia="lt-LT"/>
              </w:rPr>
              <w:t>ataskaitinių metų pabaigoje prieš paramos paraiškos pateikimą)</w:t>
            </w:r>
          </w:p>
          <w:p w:rsidR="005708E2" w:rsidRDefault="005708E2" w:rsidP="00E7771C">
            <w:pPr>
              <w:widowControl w:val="0"/>
              <w:spacing w:line="256" w:lineRule="auto"/>
              <w:jc w:val="both"/>
              <w:rPr>
                <w:b/>
                <w:sz w:val="22"/>
                <w:szCs w:val="22"/>
                <w:lang w:eastAsia="lt-LT"/>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85"/>
              <w:gridCol w:w="1559"/>
              <w:gridCol w:w="1276"/>
              <w:gridCol w:w="1842"/>
            </w:tblGrid>
            <w:tr w:rsidR="005708E2" w:rsidTr="00E7771C">
              <w:tc>
                <w:tcPr>
                  <w:tcW w:w="240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davėjas (bankas ar kt.)</w:t>
                  </w:r>
                </w:p>
              </w:tc>
              <w:tc>
                <w:tcPr>
                  <w:tcW w:w="198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paskirtis ir gavimo data</w:t>
                  </w:r>
                </w:p>
              </w:tc>
              <w:tc>
                <w:tcPr>
                  <w:tcW w:w="1559"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Suma</w:t>
                  </w:r>
                </w:p>
              </w:tc>
              <w:tc>
                <w:tcPr>
                  <w:tcW w:w="127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Palūkanų norma (proc.)</w:t>
                  </w:r>
                </w:p>
              </w:tc>
              <w:tc>
                <w:tcPr>
                  <w:tcW w:w="184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likutis 20___01 01</w:t>
                  </w: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4390"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 viso:</w:t>
                  </w: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84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r>
          </w:tbl>
          <w:p w:rsidR="005708E2" w:rsidRDefault="005708E2" w:rsidP="00E7771C">
            <w:pPr>
              <w:widowControl w:val="0"/>
              <w:spacing w:line="256" w:lineRule="auto"/>
              <w:jc w:val="both"/>
              <w:rPr>
                <w:b/>
                <w:sz w:val="22"/>
                <w:szCs w:val="22"/>
                <w:lang w:eastAsia="lt-LT"/>
              </w:rPr>
            </w:pPr>
          </w:p>
          <w:p w:rsidR="005708E2" w:rsidRDefault="005708E2" w:rsidP="00E7771C">
            <w:pPr>
              <w:widowControl w:val="0"/>
              <w:spacing w:line="256" w:lineRule="auto"/>
              <w:jc w:val="both"/>
              <w:rPr>
                <w:sz w:val="22"/>
                <w:szCs w:val="22"/>
                <w:lang w:eastAsia="lt-LT"/>
              </w:rPr>
            </w:pPr>
            <w:r>
              <w:rPr>
                <w:b/>
                <w:sz w:val="22"/>
                <w:szCs w:val="22"/>
                <w:lang w:eastAsia="lt-LT"/>
              </w:rPr>
              <w:t xml:space="preserve">2. Paskolų aptarnavimas (Eur) </w:t>
            </w:r>
            <w:r>
              <w:rPr>
                <w:sz w:val="22"/>
                <w:szCs w:val="22"/>
                <w:lang w:eastAsia="lt-LT"/>
              </w:rPr>
              <w:t>(nurodomas paskolų aptarnavimo grafikas. Jei paskolos yra skirtingų palūkanų, mokamos palūkanos apskaičiuojamos pagal kiekvieną paskolą)</w:t>
            </w:r>
          </w:p>
          <w:p w:rsidR="005708E2" w:rsidRDefault="005708E2" w:rsidP="00E7771C">
            <w:pPr>
              <w:widowControl w:val="0"/>
              <w:spacing w:line="256" w:lineRule="auto"/>
              <w:jc w:val="both"/>
              <w:rPr>
                <w:b/>
                <w:sz w:val="22"/>
                <w:szCs w:val="22"/>
                <w:lang w:eastAsia="lt-L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815"/>
              <w:gridCol w:w="992"/>
              <w:gridCol w:w="851"/>
              <w:gridCol w:w="850"/>
              <w:gridCol w:w="851"/>
              <w:gridCol w:w="850"/>
              <w:gridCol w:w="851"/>
              <w:gridCol w:w="850"/>
              <w:gridCol w:w="851"/>
            </w:tblGrid>
            <w:tr w:rsidR="005708E2" w:rsidTr="00E7771C">
              <w:trPr>
                <w:trHeight w:val="229"/>
              </w:trPr>
              <w:tc>
                <w:tcPr>
                  <w:tcW w:w="590"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Nr.</w:t>
                  </w:r>
                </w:p>
              </w:tc>
              <w:tc>
                <w:tcPr>
                  <w:tcW w:w="1815"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Rodikliai</w:t>
                  </w:r>
                </w:p>
              </w:tc>
              <w:tc>
                <w:tcPr>
                  <w:tcW w:w="992" w:type="dxa"/>
                  <w:vMerge w:val="restart"/>
                  <w:tcBorders>
                    <w:top w:val="single" w:sz="4" w:space="0" w:color="auto"/>
                    <w:left w:val="single" w:sz="4" w:space="0" w:color="auto"/>
                    <w:bottom w:val="nil"/>
                    <w:right w:val="single" w:sz="4" w:space="0" w:color="auto"/>
                  </w:tcBorders>
                </w:tcPr>
                <w:p w:rsidR="005708E2" w:rsidRDefault="005708E2" w:rsidP="00E7771C">
                  <w:pPr>
                    <w:widowControl w:val="0"/>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noProof/>
                      <w:lang w:eastAsia="lt-LT"/>
                    </w:rPr>
                    <mc:AlternateContent>
                      <mc:Choice Requires="wps">
                        <w:drawing>
                          <wp:anchor distT="4294967295" distB="4294967295" distL="114300" distR="114300" simplePos="0" relativeHeight="251659264" behindDoc="0" locked="0" layoutInCell="1" allowOverlap="1" wp14:anchorId="5AB8ED6D" wp14:editId="03795900">
                            <wp:simplePos x="0" y="0"/>
                            <wp:positionH relativeFrom="column">
                              <wp:posOffset>15240</wp:posOffset>
                            </wp:positionH>
                            <wp:positionV relativeFrom="paragraph">
                              <wp:posOffset>1270</wp:posOffset>
                            </wp:positionV>
                            <wp:extent cx="475615" cy="0"/>
                            <wp:effectExtent l="0" t="0" r="19685" b="1905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61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3532FC" id="Tiesioji jungtis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pt" to="38.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CT2QEAAKEDAAAOAAAAZHJzL2Uyb0RvYy54bWysU8tu2zAQvBfIPxC8x7LTOAkEyznESC5B&#10;ayDuB2woUmLKF7iMJf99l/SjTnsLogNBcndnd4ajxf1oDdvKiNq7hs8mU86kE77Vrmv4r83j5R1n&#10;mMC1YLyTDd9J5PfLi2+LIdTyyvfetDIyAnFYD6HhfUqhrioUvbSAEx+ko6Dy0UKiY+yqNsJA6NZU&#10;V9PpTTX42IbohUSk29U+yJcFXykp0k+lUCZmGk6zpbLGsr7mtVouoO4ihF6LwxjwiSksaEdNT1Ar&#10;SMDeo/4PymoRPXqVJsLbyiulhSwciM1s+g+blx6CLFxIHAwnmfDrYMWP7Toy3TZ8zpkDS0+00ZJe&#10;802zt3fXJY1snlUaAtaU/ODWMfMUo3sJz178RopVH4L5gGGfNqpoczoRZWNRfXdSXY6JCbq8vp3f&#10;zKi7OIYqqI91IWJ6kt6yvGm40S7rATVsnzHlzlAfU/K184/amPKmxrGh4d9ntxkZyFnKQKKtDcQV&#10;XccZmI4sK1IsiOiNbnN1xsEdPpjItkCuIbO1ftjQtJwZwEQBolC+rAtN8KE0j7MC7PfFJbQ3mdWJ&#10;nG60bfjdebVxuaMsXj2Q+qtg3r36dreOR5nJB6XpwbPZaOdn2p//Wcs/AAAA//8DAFBLAwQUAAYA&#10;CAAAACEAbpabmdYAAAACAQAADwAAAGRycy9kb3ducmV2LnhtbEyOzU7DMBCE70i8g7VI3KhDqSiE&#10;OFWFxBn6g8TRiZckIl5HXqdN3p7tCU6j0YxmvmIz+V6dMHIXyMD9IgOFVAfXUWPgeHi7ewLFyZKz&#10;fSA0MCPDpry+Kmzuwpl2eNqnRskIcW4NtCkNudZct+gtL8KAJNl3iN4msbHRLtqzjPteL7PsUXvb&#10;kTy0dsDXFuuf/egNPA9f/DnWmOZ594HHmeN29V4Zc3szbV9AJZzSXxku+IIOpTBVYSTHqjewXElR&#10;BJSE6/UDqOridFno/+jlLwAAAP//AwBQSwECLQAUAAYACAAAACEAtoM4kv4AAADhAQAAEwAAAAAA&#10;AAAAAAAAAAAAAAAAW0NvbnRlbnRfVHlwZXNdLnhtbFBLAQItABQABgAIAAAAIQA4/SH/1gAAAJQB&#10;AAALAAAAAAAAAAAAAAAAAC8BAABfcmVscy8ucmVsc1BLAQItABQABgAIAAAAIQBX8UCT2QEAAKED&#10;AAAOAAAAAAAAAAAAAAAAAC4CAABkcnMvZTJvRG9jLnhtbFBLAQItABQABgAIAAAAIQBulpuZ1gAA&#10;AAIBAAAPAAAAAAAAAAAAAAAAADMEAABkcnMvZG93bnJldi54bWxQSwUGAAAAAAQABADzAAAANgUA&#10;AAAA&#10;" strokecolor="windowText" strokeweight=".25pt">
                            <v:stroke joinstyle="miter"/>
                            <o:lock v:ext="edit" shapetype="f"/>
                          </v:line>
                        </w:pict>
                      </mc:Fallback>
                    </mc:AlternateContent>
                  </w:r>
                  <w:r>
                    <w:rPr>
                      <w:sz w:val="22"/>
                      <w:szCs w:val="22"/>
                      <w:lang w:eastAsia="lt-LT"/>
                    </w:rPr>
                    <w:t xml:space="preserve">metai </w:t>
                  </w:r>
                </w:p>
              </w:tc>
              <w:tc>
                <w:tcPr>
                  <w:tcW w:w="5954"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Cs/>
                      <w:sz w:val="22"/>
                      <w:szCs w:val="22"/>
                      <w:lang w:eastAsia="lt-LT"/>
                    </w:rPr>
                    <w:t>Prognoziniai metai</w:t>
                  </w:r>
                </w:p>
              </w:tc>
            </w:tr>
            <w:tr w:rsidR="005708E2" w:rsidTr="00E7771C">
              <w:trPr>
                <w:trHeight w:val="472"/>
              </w:trPr>
              <w:tc>
                <w:tcPr>
                  <w:tcW w:w="590"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992" w:type="dxa"/>
                  <w:vMerge/>
                  <w:tcBorders>
                    <w:top w:val="single" w:sz="4" w:space="0" w:color="auto"/>
                    <w:left w:val="single" w:sz="4" w:space="0" w:color="auto"/>
                    <w:bottom w:val="nil"/>
                    <w:right w:val="single" w:sz="4" w:space="0" w:color="auto"/>
                  </w:tcBorders>
                  <w:vAlign w:val="center"/>
                  <w:hideMark/>
                </w:tcPr>
                <w:p w:rsidR="005708E2" w:rsidRDefault="005708E2" w:rsidP="00E7771C">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w:t>
                  </w:r>
                </w:p>
                <w:p w:rsidR="005708E2" w:rsidRDefault="005708E2" w:rsidP="00E7771C">
                  <w:pPr>
                    <w:widowControl w:val="0"/>
                    <w:spacing w:line="256" w:lineRule="auto"/>
                    <w:jc w:val="both"/>
                    <w:rPr>
                      <w:b/>
                      <w:sz w:val="22"/>
                      <w:szCs w:val="22"/>
                      <w:lang w:eastAsia="lt-LT"/>
                    </w:rPr>
                  </w:pPr>
                  <w:r>
                    <w:rPr>
                      <w:sz w:val="22"/>
                      <w:szCs w:val="22"/>
                      <w:lang w:eastAsia="lt-LT"/>
                    </w:rPr>
                    <w:t>metai</w:t>
                  </w: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Paskolų likutis laikotarpio pradžioje:</w:t>
                  </w:r>
                </w:p>
              </w:tc>
              <w:tc>
                <w:tcPr>
                  <w:tcW w:w="992" w:type="dxa"/>
                  <w:tcBorders>
                    <w:top w:val="nil"/>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391"/>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1.1.</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Ilgalaikė paskola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411"/>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1.2.</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Trumpalaikė paskola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2.</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Investicinės paskolos paėmimas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3.</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Trumpalaikės paskolos paėmimas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4.</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Investicinės paskolos grąžinimas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5.</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Trumpalaikės paskolos grąžinimas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lastRenderedPageBreak/>
                    <w:t>6.</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Paskolų likutis laikotarpio pabaigoje (1+2+3-4-5)</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7.</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Paskolų palūkanų mokėjimas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E7771C">
            <w:pPr>
              <w:widowControl w:val="0"/>
              <w:spacing w:line="256" w:lineRule="auto"/>
              <w:jc w:val="both"/>
              <w:rPr>
                <w:b/>
                <w:sz w:val="22"/>
                <w:szCs w:val="22"/>
                <w:lang w:eastAsia="lt-LT"/>
              </w:rPr>
            </w:pPr>
          </w:p>
          <w:p w:rsidR="005708E2" w:rsidRDefault="005708E2" w:rsidP="00E7771C">
            <w:pPr>
              <w:tabs>
                <w:tab w:val="left" w:pos="567"/>
                <w:tab w:val="left" w:pos="1560"/>
              </w:tabs>
              <w:spacing w:line="360" w:lineRule="auto"/>
              <w:jc w:val="both"/>
              <w:rPr>
                <w:sz w:val="22"/>
                <w:szCs w:val="22"/>
                <w:lang w:eastAsia="lt-LT"/>
              </w:rPr>
            </w:pPr>
            <w:r>
              <w:rPr>
                <w:b/>
                <w:sz w:val="22"/>
                <w:szCs w:val="22"/>
                <w:lang w:eastAsia="lt-LT"/>
              </w:rPr>
              <w:t xml:space="preserve">3. Finansinės nuomos (lizingo) aptarnavimas (Eur) </w:t>
            </w:r>
            <w:r>
              <w:rPr>
                <w:sz w:val="22"/>
                <w:szCs w:val="22"/>
                <w:lang w:eastAsia="lt-LT"/>
              </w:rPr>
              <w:t>(nurodomas finansinės nuomos (lizingo</w:t>
            </w:r>
            <w:r>
              <w:rPr>
                <w:b/>
                <w:sz w:val="22"/>
                <w:szCs w:val="22"/>
                <w:lang w:eastAsia="lt-LT"/>
              </w:rPr>
              <w:t>)</w:t>
            </w:r>
            <w:r>
              <w:rPr>
                <w:sz w:val="22"/>
                <w:szCs w:val="22"/>
                <w:lang w:eastAsia="lt-LT"/>
              </w:rPr>
              <w:t xml:space="preserve"> aptarnavimo grafikas. Jei finansinė nuoma (lizingas) yra skirtingų palūkanų, mokamos palūkanos apskaičiuojamos pagal kiekvieną finansinės nuomos (lizingo) sutartį)</w:t>
            </w:r>
          </w:p>
          <w:p w:rsidR="005708E2" w:rsidRDefault="005708E2" w:rsidP="00E7771C">
            <w:pPr>
              <w:widowControl w:val="0"/>
              <w:spacing w:line="256" w:lineRule="auto"/>
              <w:jc w:val="both"/>
              <w:rPr>
                <w:b/>
                <w:sz w:val="22"/>
                <w:szCs w:val="22"/>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52"/>
              <w:gridCol w:w="825"/>
              <w:gridCol w:w="851"/>
              <w:gridCol w:w="850"/>
              <w:gridCol w:w="851"/>
              <w:gridCol w:w="850"/>
              <w:gridCol w:w="851"/>
              <w:gridCol w:w="850"/>
              <w:gridCol w:w="992"/>
            </w:tblGrid>
            <w:tr w:rsidR="005708E2" w:rsidTr="00E7771C">
              <w:trPr>
                <w:trHeight w:val="251"/>
              </w:trPr>
              <w:tc>
                <w:tcPr>
                  <w:tcW w:w="562"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Nr.</w:t>
                  </w:r>
                </w:p>
              </w:tc>
              <w:tc>
                <w:tcPr>
                  <w:tcW w:w="2152"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Rodikliai</w:t>
                  </w:r>
                </w:p>
              </w:tc>
              <w:tc>
                <w:tcPr>
                  <w:tcW w:w="825"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_____ </w:t>
                  </w:r>
                </w:p>
                <w:p w:rsidR="005708E2" w:rsidRDefault="005708E2" w:rsidP="00E7771C">
                  <w:pPr>
                    <w:widowControl w:val="0"/>
                    <w:spacing w:line="256" w:lineRule="auto"/>
                    <w:jc w:val="both"/>
                    <w:rPr>
                      <w:sz w:val="22"/>
                      <w:szCs w:val="22"/>
                      <w:lang w:eastAsia="lt-LT"/>
                    </w:rPr>
                  </w:pPr>
                  <w:r>
                    <w:rPr>
                      <w:sz w:val="22"/>
                      <w:szCs w:val="22"/>
                      <w:lang w:eastAsia="lt-LT"/>
                    </w:rPr>
                    <w:t xml:space="preserve">metai </w:t>
                  </w:r>
                </w:p>
              </w:tc>
              <w:tc>
                <w:tcPr>
                  <w:tcW w:w="6095"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Cs/>
                      <w:sz w:val="22"/>
                      <w:szCs w:val="22"/>
                      <w:lang w:eastAsia="lt-LT"/>
                    </w:rPr>
                    <w:t>Prognoziniai metai</w:t>
                  </w:r>
                </w:p>
              </w:tc>
            </w:tr>
            <w:tr w:rsidR="005708E2" w:rsidTr="00E7771C">
              <w:trPr>
                <w:trHeight w:val="14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r>
            <w:tr w:rsidR="005708E2" w:rsidTr="00E7771C">
              <w:trPr>
                <w:trHeight w:val="755"/>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Nesumokėtos finansinės nuomos (lizingo) dalis laikotarpio pradžioje</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503"/>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2.</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Suteikta finansinės  nuomos (lizingo) suma</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489"/>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3.</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Sumokėta finansinės nuomos (lizingo) dalis</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741"/>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4.</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Nesumokėtos finansinės nuomos (lizingo) dalis laikotarpio pabaigoje (1+2-3)</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503"/>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5.</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Finansinės nuomos (lizingo) palūkanų mokėjimas“</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E7771C">
            <w:pPr>
              <w:widowControl w:val="0"/>
              <w:spacing w:line="256" w:lineRule="auto"/>
              <w:jc w:val="right"/>
              <w:rPr>
                <w:sz w:val="22"/>
                <w:szCs w:val="22"/>
                <w:lang w:val="fi-FI"/>
              </w:rPr>
            </w:pPr>
          </w:p>
        </w:tc>
      </w:tr>
    </w:tbl>
    <w:p w:rsidR="005708E2" w:rsidRDefault="005708E2" w:rsidP="005708E2">
      <w:pPr>
        <w:widowControl w:val="0"/>
        <w:rPr>
          <w:sz w:val="22"/>
          <w:szCs w:val="22"/>
          <w:lang w:eastAsia="lt-LT"/>
        </w:rPr>
      </w:pPr>
    </w:p>
    <w:p w:rsidR="005708E2" w:rsidRDefault="005708E2" w:rsidP="005708E2">
      <w:pPr>
        <w:rPr>
          <w:sz w:val="22"/>
          <w:szCs w:val="22"/>
          <w:lang w:eastAsia="lt-LT"/>
        </w:rPr>
        <w:sectPr w:rsidR="005708E2" w:rsidSect="009F04C5">
          <w:headerReference w:type="default" r:id="rId7"/>
          <w:pgSz w:w="11907" w:h="16840"/>
          <w:pgMar w:top="1134" w:right="567" w:bottom="1134" w:left="1701" w:header="561" w:footer="561" w:gutter="0"/>
          <w:pgNumType w:start="1"/>
          <w:cols w:space="1296"/>
          <w:titlePg/>
          <w:docGrid w:linePitch="326"/>
        </w:sectPr>
      </w:pPr>
    </w:p>
    <w:p w:rsidR="005708E2" w:rsidRDefault="005708E2" w:rsidP="005708E2">
      <w:pPr>
        <w:tabs>
          <w:tab w:val="center" w:pos="4819"/>
          <w:tab w:val="right" w:pos="9638"/>
        </w:tabs>
        <w:rPr>
          <w:sz w:val="22"/>
          <w:szCs w:val="22"/>
        </w:rPr>
      </w:pPr>
    </w:p>
    <w:p w:rsidR="005708E2" w:rsidRDefault="005708E2" w:rsidP="005708E2">
      <w:pPr>
        <w:widowControl w:val="0"/>
        <w:rPr>
          <w:b/>
          <w:sz w:val="22"/>
          <w:szCs w:val="22"/>
          <w:lang w:eastAsia="lt-LT"/>
        </w:rPr>
      </w:pPr>
      <w:r>
        <w:rPr>
          <w:b/>
          <w:sz w:val="22"/>
          <w:szCs w:val="22"/>
          <w:lang w:eastAsia="lt-LT"/>
        </w:rPr>
        <w:t>XI. FINANSINĖS ATASKAITOS</w:t>
      </w:r>
    </w:p>
    <w:tbl>
      <w:tblPr>
        <w:tblW w:w="14879" w:type="dxa"/>
        <w:tblInd w:w="173" w:type="dxa"/>
        <w:tblLook w:val="04A0" w:firstRow="1" w:lastRow="0" w:firstColumn="1" w:lastColumn="0" w:noHBand="0" w:noVBand="1"/>
      </w:tblPr>
      <w:tblGrid>
        <w:gridCol w:w="748"/>
        <w:gridCol w:w="718"/>
        <w:gridCol w:w="202"/>
        <w:gridCol w:w="920"/>
        <w:gridCol w:w="920"/>
        <w:gridCol w:w="920"/>
        <w:gridCol w:w="760"/>
        <w:gridCol w:w="1381"/>
        <w:gridCol w:w="1138"/>
        <w:gridCol w:w="555"/>
        <w:gridCol w:w="574"/>
        <w:gridCol w:w="446"/>
        <w:gridCol w:w="683"/>
        <w:gridCol w:w="337"/>
        <w:gridCol w:w="792"/>
        <w:gridCol w:w="626"/>
        <w:gridCol w:w="503"/>
        <w:gridCol w:w="577"/>
        <w:gridCol w:w="518"/>
        <w:gridCol w:w="428"/>
        <w:gridCol w:w="688"/>
        <w:gridCol w:w="174"/>
        <w:gridCol w:w="271"/>
      </w:tblGrid>
      <w:tr w:rsidR="005708E2" w:rsidTr="00E7771C">
        <w:trPr>
          <w:gridAfter w:val="2"/>
          <w:wAfter w:w="445" w:type="dxa"/>
          <w:trHeight w:val="319"/>
        </w:trPr>
        <w:tc>
          <w:tcPr>
            <w:tcW w:w="146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757" w:type="dxa"/>
            <w:gridSpan w:val="15"/>
            <w:shd w:val="clear" w:color="auto" w:fill="FFFFFF"/>
            <w:noWrap/>
            <w:vAlign w:val="bottom"/>
            <w:hideMark/>
          </w:tcPr>
          <w:p w:rsidR="005708E2" w:rsidRDefault="005708E2" w:rsidP="00E7771C">
            <w:pPr>
              <w:widowControl w:val="0"/>
              <w:spacing w:line="256" w:lineRule="auto"/>
              <w:ind w:firstLine="3355"/>
              <w:rPr>
                <w:b/>
                <w:bCs/>
                <w:color w:val="333333"/>
                <w:sz w:val="22"/>
                <w:szCs w:val="22"/>
                <w:lang w:eastAsia="lt-LT"/>
              </w:rPr>
            </w:pPr>
            <w:r>
              <w:rPr>
                <w:b/>
                <w:bCs/>
                <w:color w:val="333333"/>
                <w:sz w:val="22"/>
                <w:szCs w:val="22"/>
                <w:lang w:eastAsia="lt-LT"/>
              </w:rPr>
              <w:t>Balanso prognozės</w:t>
            </w:r>
          </w:p>
        </w:tc>
        <w:tc>
          <w:tcPr>
            <w:tcW w:w="1095" w:type="dxa"/>
            <w:gridSpan w:val="2"/>
            <w:shd w:val="clear" w:color="auto" w:fill="FFFFFF"/>
          </w:tcPr>
          <w:p w:rsidR="005708E2" w:rsidRDefault="005708E2" w:rsidP="00E7771C">
            <w:pPr>
              <w:widowControl w:val="0"/>
              <w:spacing w:line="256" w:lineRule="auto"/>
              <w:rPr>
                <w:b/>
                <w:bCs/>
                <w:color w:val="333333"/>
                <w:sz w:val="22"/>
                <w:szCs w:val="22"/>
                <w:lang w:eastAsia="lt-LT"/>
              </w:rPr>
            </w:pPr>
          </w:p>
        </w:tc>
        <w:tc>
          <w:tcPr>
            <w:tcW w:w="1116" w:type="dxa"/>
            <w:gridSpan w:val="2"/>
            <w:shd w:val="clear" w:color="auto" w:fill="FFFFFF"/>
          </w:tcPr>
          <w:p w:rsidR="005708E2" w:rsidRDefault="005708E2" w:rsidP="00E7771C">
            <w:pPr>
              <w:widowControl w:val="0"/>
              <w:spacing w:line="256" w:lineRule="auto"/>
              <w:rPr>
                <w:b/>
                <w:bCs/>
                <w:color w:val="333333"/>
                <w:sz w:val="22"/>
                <w:szCs w:val="22"/>
                <w:lang w:eastAsia="lt-LT"/>
              </w:rPr>
            </w:pPr>
          </w:p>
        </w:tc>
      </w:tr>
      <w:tr w:rsidR="005708E2" w:rsidTr="00E7771C">
        <w:trPr>
          <w:trHeight w:val="255"/>
        </w:trPr>
        <w:tc>
          <w:tcPr>
            <w:tcW w:w="748" w:type="dxa"/>
            <w:shd w:val="clear" w:color="auto" w:fill="FFFFFF"/>
            <w:vAlign w:val="center"/>
            <w:hideMark/>
          </w:tcPr>
          <w:p w:rsidR="005708E2" w:rsidRDefault="005708E2" w:rsidP="00E7771C">
            <w:pPr>
              <w:spacing w:line="256" w:lineRule="auto"/>
              <w:rPr>
                <w:sz w:val="22"/>
                <w:szCs w:val="22"/>
              </w:rPr>
            </w:pPr>
          </w:p>
        </w:tc>
        <w:tc>
          <w:tcPr>
            <w:tcW w:w="920" w:type="dxa"/>
            <w:gridSpan w:val="2"/>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3834" w:type="dxa"/>
            <w:gridSpan w:val="4"/>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41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80"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94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862" w:type="dxa"/>
            <w:gridSpan w:val="2"/>
            <w:shd w:val="clear" w:color="auto" w:fill="FFFFFF"/>
            <w:vAlign w:val="center"/>
            <w:hideMark/>
          </w:tcPr>
          <w:p w:rsidR="005708E2" w:rsidRDefault="005708E2" w:rsidP="00E7771C">
            <w:pPr>
              <w:spacing w:line="256" w:lineRule="auto"/>
              <w:rPr>
                <w:sz w:val="22"/>
                <w:szCs w:val="22"/>
              </w:rPr>
            </w:pPr>
          </w:p>
        </w:tc>
        <w:tc>
          <w:tcPr>
            <w:tcW w:w="271" w:type="dxa"/>
            <w:shd w:val="clear" w:color="auto" w:fill="FFFFFF"/>
            <w:vAlign w:val="center"/>
            <w:hideMark/>
          </w:tcPr>
          <w:p w:rsidR="005708E2" w:rsidRDefault="005708E2" w:rsidP="00E7771C">
            <w:pPr>
              <w:spacing w:line="256" w:lineRule="auto"/>
              <w:rPr>
                <w:sz w:val="22"/>
                <w:szCs w:val="22"/>
              </w:rPr>
            </w:pPr>
          </w:p>
        </w:tc>
      </w:tr>
      <w:tr w:rsidR="005708E2" w:rsidTr="00E7771C">
        <w:trPr>
          <w:trHeight w:val="255"/>
        </w:trPr>
        <w:tc>
          <w:tcPr>
            <w:tcW w:w="748" w:type="dxa"/>
            <w:shd w:val="clear" w:color="auto" w:fill="FFFFFF"/>
            <w:vAlign w:val="center"/>
            <w:hideMark/>
          </w:tcPr>
          <w:p w:rsidR="005708E2" w:rsidRDefault="005708E2" w:rsidP="00E7771C">
            <w:pPr>
              <w:spacing w:line="256" w:lineRule="auto"/>
              <w:rPr>
                <w:sz w:val="22"/>
                <w:szCs w:val="22"/>
              </w:rPr>
            </w:pPr>
          </w:p>
        </w:tc>
        <w:tc>
          <w:tcPr>
            <w:tcW w:w="920" w:type="dxa"/>
            <w:gridSpan w:val="2"/>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3834" w:type="dxa"/>
            <w:gridSpan w:val="4"/>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41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80"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94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862" w:type="dxa"/>
            <w:gridSpan w:val="2"/>
            <w:shd w:val="clear" w:color="auto" w:fill="FFFFFF"/>
            <w:vAlign w:val="center"/>
            <w:hideMark/>
          </w:tcPr>
          <w:p w:rsidR="005708E2" w:rsidRDefault="005708E2" w:rsidP="00E7771C">
            <w:pPr>
              <w:spacing w:line="256" w:lineRule="auto"/>
              <w:rPr>
                <w:sz w:val="22"/>
                <w:szCs w:val="22"/>
              </w:rPr>
            </w:pPr>
          </w:p>
        </w:tc>
        <w:tc>
          <w:tcPr>
            <w:tcW w:w="271" w:type="dxa"/>
            <w:shd w:val="clear" w:color="auto" w:fill="FFFFFF"/>
            <w:vAlign w:val="center"/>
            <w:hideMark/>
          </w:tcPr>
          <w:p w:rsidR="005708E2" w:rsidRDefault="005708E2" w:rsidP="00E7771C">
            <w:pPr>
              <w:spacing w:line="256" w:lineRule="auto"/>
              <w:rPr>
                <w:sz w:val="22"/>
                <w:szCs w:val="22"/>
              </w:rPr>
            </w:pPr>
          </w:p>
        </w:tc>
      </w:tr>
      <w:tr w:rsidR="005708E2" w:rsidTr="00E7771C">
        <w:trPr>
          <w:gridAfter w:val="2"/>
          <w:wAfter w:w="445" w:type="dxa"/>
          <w:trHeight w:val="270"/>
        </w:trPr>
        <w:tc>
          <w:tcPr>
            <w:tcW w:w="748"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Straipsniai</w:t>
            </w:r>
          </w:p>
        </w:tc>
        <w:tc>
          <w:tcPr>
            <w:tcW w:w="1381" w:type="dxa"/>
            <w:vMerge w:val="restart"/>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Ataskaitiniai metai</w:t>
            </w:r>
          </w:p>
        </w:tc>
        <w:tc>
          <w:tcPr>
            <w:tcW w:w="7865" w:type="dxa"/>
            <w:gridSpan w:val="13"/>
            <w:tcBorders>
              <w:top w:val="single" w:sz="4" w:space="0" w:color="auto"/>
              <w:left w:val="nil"/>
              <w:bottom w:val="single" w:sz="4" w:space="0" w:color="auto"/>
              <w:right w:val="single" w:sz="4" w:space="0" w:color="000000"/>
            </w:tcBorders>
            <w:hideMark/>
          </w:tcPr>
          <w:p w:rsidR="005708E2" w:rsidRDefault="005708E2" w:rsidP="00E7771C">
            <w:pPr>
              <w:widowControl w:val="0"/>
              <w:spacing w:line="256" w:lineRule="auto"/>
              <w:jc w:val="center"/>
              <w:rPr>
                <w:sz w:val="22"/>
                <w:szCs w:val="22"/>
                <w:lang w:eastAsia="lt-LT"/>
              </w:rPr>
            </w:pPr>
            <w:r>
              <w:rPr>
                <w:sz w:val="22"/>
                <w:szCs w:val="22"/>
                <w:lang w:eastAsia="lt-LT"/>
              </w:rPr>
              <w:t>Prognozės</w:t>
            </w:r>
          </w:p>
        </w:tc>
      </w:tr>
      <w:tr w:rsidR="005708E2" w:rsidTr="00E7771C">
        <w:trPr>
          <w:gridAfter w:val="2"/>
          <w:wAfter w:w="445" w:type="dxa"/>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rPr>
                <w:sz w:val="22"/>
                <w:szCs w:val="22"/>
                <w:lang w:eastAsia="lt-LT"/>
              </w:rPr>
            </w:pPr>
          </w:p>
        </w:tc>
        <w:tc>
          <w:tcPr>
            <w:tcW w:w="1138" w:type="dxa"/>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c>
          <w:tcPr>
            <w:tcW w:w="1095"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c>
          <w:tcPr>
            <w:tcW w:w="1116"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nil"/>
            </w:tcBorders>
            <w:hideMark/>
          </w:tcPr>
          <w:p w:rsidR="005708E2" w:rsidRDefault="005708E2" w:rsidP="00E7771C">
            <w:pPr>
              <w:widowControl w:val="0"/>
              <w:spacing w:line="256" w:lineRule="auto"/>
              <w:rPr>
                <w:b/>
                <w:bCs/>
                <w:sz w:val="22"/>
                <w:szCs w:val="22"/>
                <w:lang w:eastAsia="lt-LT"/>
              </w:rPr>
            </w:pPr>
            <w:r>
              <w:rPr>
                <w:b/>
                <w:bCs/>
                <w:sz w:val="22"/>
                <w:szCs w:val="22"/>
                <w:lang w:eastAsia="lt-LT"/>
              </w:rPr>
              <w:t>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bCs/>
                <w:sz w:val="22"/>
                <w:szCs w:val="22"/>
                <w:lang w:eastAsia="lt-LT"/>
              </w:rPr>
            </w:pPr>
            <w:r>
              <w:rPr>
                <w:b/>
                <w:bCs/>
                <w:sz w:val="22"/>
                <w:szCs w:val="22"/>
                <w:lang w:eastAsia="lt-LT"/>
              </w:rPr>
              <w:t>A.</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ILGALAIKIS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NEMATERIALUSIS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Plėtros darbai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I.2.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Prestižas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Patentai, </w:t>
            </w:r>
            <w:proofErr w:type="spellStart"/>
            <w:r>
              <w:rPr>
                <w:sz w:val="22"/>
                <w:szCs w:val="22"/>
                <w:lang w:eastAsia="lt-LT"/>
              </w:rPr>
              <w:t>licenzijos</w:t>
            </w:r>
            <w:proofErr w:type="spellEnd"/>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Programinė įranga</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nematerialusis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MATERIALUSIS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Žemė</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Pastatai ir statiniai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Mašinos ir įrengimai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Transporto priemonės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 įranga, prietaisai, įrankiai ir įrenginiai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Nebaigta statyba</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II.7.</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materialusis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II.8.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Investicinis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II.8.1.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Žemė</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II.8.2.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Pastatai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FINANSINIS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Investicijos į patronuojamąsias ir asocijuotąsias įmones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asocijuotosioms ir patronuojamosioms įmonėms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Po vienerių metų gautinos sumos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III.4.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finansinis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 xml:space="preserve">IV.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Cs/>
                <w:sz w:val="22"/>
                <w:szCs w:val="22"/>
                <w:lang w:eastAsia="lt-LT"/>
              </w:rPr>
            </w:pPr>
            <w:r>
              <w:rPr>
                <w:bCs/>
                <w:sz w:val="22"/>
                <w:szCs w:val="22"/>
                <w:lang w:eastAsia="lt-LT"/>
              </w:rPr>
              <w:t>KITAS ILGALAIKIS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IV.1.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Atidėtojo mokesčio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lastRenderedPageBreak/>
              <w:t>IV.2.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ilgalaikis turtas </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PASĖLIAI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b/>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bCs/>
                <w:sz w:val="22"/>
                <w:szCs w:val="22"/>
                <w:lang w:eastAsia="lt-LT"/>
              </w:rPr>
            </w:pPr>
            <w:r>
              <w:rPr>
                <w:b/>
                <w:bCs/>
                <w:sz w:val="22"/>
                <w:szCs w:val="22"/>
                <w:lang w:eastAsia="lt-LT"/>
              </w:rPr>
              <w:t>B.</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TRUMPALAIKIS TURTAS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ATSARGOS, IŠANKSTINIAI APMOKĖJIMAI IR NEBAIGTOS VYKDYTI SUTARTYS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Atsargos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I.1.1.</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Žaliavos ir komplektavimo gaminiai </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Nebaigta gamyba</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Pagaminta produkcija</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Pirktos prekės, skirtos perparduoti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Išankstiniai apmokėjimai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Nebaigtos vykdyti sutartys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PER VIENERIUS METUS GAUTINOS SUMOS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Pirkėjų įsiskolinimas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Patronuojamųjų ir asocijuotųjų įmonių skolos </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II.3.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Kitos gautinos sumos </w:t>
            </w:r>
          </w:p>
        </w:tc>
        <w:tc>
          <w:tcPr>
            <w:tcW w:w="1381" w:type="dxa"/>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KITAS TRUMPALAIKIS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Trumpalaikės investicijos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Terminuotieji indėliai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Kitas trumpalaikis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PINIGAI IR PINIGŲ EKVIVALENTAI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TURTO IŠ VISO:</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nil"/>
            </w:tcBorders>
            <w:hideMark/>
          </w:tcPr>
          <w:p w:rsidR="005708E2" w:rsidRDefault="005708E2" w:rsidP="00E7771C">
            <w:pPr>
              <w:widowControl w:val="0"/>
              <w:spacing w:line="256" w:lineRule="auto"/>
              <w:rPr>
                <w:b/>
                <w:bCs/>
                <w:sz w:val="22"/>
                <w:szCs w:val="22"/>
                <w:lang w:eastAsia="lt-LT"/>
              </w:rPr>
            </w:pPr>
            <w:r>
              <w:rPr>
                <w:b/>
                <w:bCs/>
                <w:sz w:val="22"/>
                <w:szCs w:val="22"/>
                <w:lang w:eastAsia="lt-LT"/>
              </w:rPr>
              <w:t>NUOSAVAS KAPITALAS IR ĮSIPAREIGOJIMAI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2"/>
                <w:szCs w:val="22"/>
                <w:lang w:eastAsia="lt-LT"/>
              </w:rPr>
            </w:pPr>
            <w:r>
              <w:rPr>
                <w:b/>
                <w:bCs/>
                <w:sz w:val="22"/>
                <w:szCs w:val="22"/>
                <w:lang w:eastAsia="lt-LT"/>
              </w:rPr>
              <w:t xml:space="preserve">C.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NUOSAVAS KAPITALAS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KAPITALAS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Įstatinis (pasirašytasis) arba pagrindinis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Pasirašytasis neapmokėtas kapitalas (-)</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Akcijų priedai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Savos akcijos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PERKAINOJIMO REZERVAS (REZULTATAI)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REZERVAI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Privalomasis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lastRenderedPageBreak/>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Savoms akcijoms įsigyti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Kiti rezervai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NEPASKIRSTYTASIS PELNAS (NUOSTOLIAI)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Ataskaitinių metų pelnas (nuostoliai)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Ankstesnių metų pelnas (nuostoliai)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0"/>
                <w:lang w:eastAsia="lt-LT"/>
              </w:rPr>
            </w:pPr>
            <w:r>
              <w:rPr>
                <w:b/>
                <w:bCs/>
                <w:sz w:val="20"/>
                <w:lang w:eastAsia="lt-LT"/>
              </w:rPr>
              <w:t>D.</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DOTACIJOS, SUBSIDIJOS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0"/>
                <w:lang w:eastAsia="lt-LT"/>
              </w:rPr>
            </w:pPr>
            <w:r>
              <w:rPr>
                <w:b/>
                <w:bCs/>
                <w:sz w:val="20"/>
                <w:lang w:eastAsia="lt-LT"/>
              </w:rPr>
              <w:t>E.</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MOKĖTINOS SUMOS IR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PO VIENERIŲ METŲ MOKĖTINOS SUMOS IR ILGALAIKIAI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Finansinės skolos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 xml:space="preserve">I.1.1.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Lizingo (finansinės nuomos) ar panašūs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Kredito įstaigoms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finansinės skolos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Skolos tiekėjams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Gauti išankstiniai mokėjimai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proofErr w:type="spellStart"/>
            <w:r>
              <w:rPr>
                <w:sz w:val="20"/>
                <w:lang w:eastAsia="lt-LT"/>
              </w:rPr>
              <w:t>Atidėjiniai</w:t>
            </w:r>
            <w:proofErr w:type="spellEnd"/>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Įsipareigojimų ir reikalavimų padengimo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Pensijų ir panašių įsipareigojimų</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Kiti </w:t>
            </w:r>
            <w:proofErr w:type="spellStart"/>
            <w:r>
              <w:rPr>
                <w:sz w:val="20"/>
                <w:lang w:eastAsia="lt-LT"/>
              </w:rPr>
              <w:t>atidėjiniai</w:t>
            </w:r>
            <w:proofErr w:type="spellEnd"/>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Atidėto mokesčio įsipareigojimas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mokėtinos sumos ir įsipareigojimai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332"/>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PER VIENERIUS METUS MOKĖTINOS SUMOS IR TRUMPALAIKIAI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 xml:space="preserve">II.1.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Ilgalaikių skolų einamoji dalis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Finansinės skolos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Kredito įstaigoms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skolos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Skolos tiekėjams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Gauti išankstiniai apmokėjimai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Pelno mokesčio įsipareigojimai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Su darbo santykiais susiję įsipareigojimai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II.7.</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Atidėjimai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II.8.</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mokėtinos sumos ir trumpalaikiai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5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NUOSAVO KAPITALO IR ĮSIPAREIGOJIMŲ IŠ VISO:</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bl>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tbl>
      <w:tblPr>
        <w:tblW w:w="4605" w:type="pct"/>
        <w:tblInd w:w="143" w:type="dxa"/>
        <w:tblLook w:val="04A0" w:firstRow="1" w:lastRow="0" w:firstColumn="1" w:lastColumn="0" w:noHBand="0" w:noVBand="1"/>
      </w:tblPr>
      <w:tblGrid>
        <w:gridCol w:w="743"/>
        <w:gridCol w:w="853"/>
        <w:gridCol w:w="644"/>
        <w:gridCol w:w="644"/>
        <w:gridCol w:w="644"/>
        <w:gridCol w:w="1330"/>
        <w:gridCol w:w="1341"/>
        <w:gridCol w:w="1128"/>
        <w:gridCol w:w="1128"/>
        <w:gridCol w:w="32"/>
        <w:gridCol w:w="903"/>
        <w:gridCol w:w="193"/>
        <w:gridCol w:w="705"/>
        <w:gridCol w:w="422"/>
        <w:gridCol w:w="381"/>
        <w:gridCol w:w="742"/>
        <w:gridCol w:w="161"/>
        <w:gridCol w:w="928"/>
        <w:gridCol w:w="78"/>
        <w:gridCol w:w="1011"/>
      </w:tblGrid>
      <w:tr w:rsidR="005708E2" w:rsidTr="00E7771C">
        <w:trPr>
          <w:trHeight w:val="313"/>
        </w:trPr>
        <w:tc>
          <w:tcPr>
            <w:tcW w:w="11716" w:type="dxa"/>
            <w:gridSpan w:val="17"/>
            <w:shd w:val="clear" w:color="auto" w:fill="FFFFFF"/>
            <w:noWrap/>
            <w:vAlign w:val="bottom"/>
          </w:tcPr>
          <w:p w:rsidR="005708E2" w:rsidRDefault="005708E2" w:rsidP="00E7771C">
            <w:pPr>
              <w:widowControl w:val="0"/>
              <w:spacing w:line="256" w:lineRule="auto"/>
              <w:rPr>
                <w:sz w:val="22"/>
                <w:szCs w:val="22"/>
                <w:lang w:eastAsia="lt-LT"/>
              </w:rPr>
            </w:pPr>
          </w:p>
          <w:p w:rsidR="005708E2" w:rsidRDefault="005708E2" w:rsidP="00E7771C">
            <w:pPr>
              <w:widowControl w:val="0"/>
              <w:spacing w:line="256" w:lineRule="auto"/>
              <w:jc w:val="center"/>
              <w:rPr>
                <w:b/>
                <w:bCs/>
                <w:color w:val="333333"/>
                <w:sz w:val="22"/>
                <w:szCs w:val="22"/>
                <w:lang w:eastAsia="lt-LT"/>
              </w:rPr>
            </w:pPr>
            <w:r>
              <w:rPr>
                <w:b/>
                <w:bCs/>
                <w:color w:val="333333"/>
                <w:sz w:val="22"/>
                <w:szCs w:val="22"/>
                <w:lang w:eastAsia="lt-LT"/>
              </w:rPr>
              <w:t>Pelno (nuostolių) prognozės</w:t>
            </w:r>
          </w:p>
        </w:tc>
        <w:tc>
          <w:tcPr>
            <w:tcW w:w="1048" w:type="dxa"/>
            <w:gridSpan w:val="2"/>
            <w:shd w:val="clear" w:color="auto" w:fill="FFFFFF"/>
          </w:tcPr>
          <w:p w:rsidR="005708E2" w:rsidRDefault="005708E2" w:rsidP="00E7771C">
            <w:pPr>
              <w:widowControl w:val="0"/>
              <w:spacing w:line="256" w:lineRule="auto"/>
              <w:jc w:val="center"/>
              <w:rPr>
                <w:sz w:val="22"/>
                <w:szCs w:val="22"/>
                <w:lang w:eastAsia="lt-LT"/>
              </w:rPr>
            </w:pPr>
          </w:p>
        </w:tc>
        <w:tc>
          <w:tcPr>
            <w:tcW w:w="1048" w:type="dxa"/>
            <w:shd w:val="clear" w:color="auto" w:fill="FFFFFF"/>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shd w:val="clear" w:color="auto" w:fill="FFFFFF"/>
            <w:vAlign w:val="center"/>
            <w:hideMark/>
          </w:tcPr>
          <w:p w:rsidR="005708E2" w:rsidRDefault="005708E2" w:rsidP="00E7771C">
            <w:pPr>
              <w:spacing w:line="256" w:lineRule="auto"/>
              <w:rPr>
                <w:sz w:val="22"/>
                <w:szCs w:val="22"/>
              </w:rPr>
            </w:pPr>
          </w:p>
        </w:tc>
        <w:tc>
          <w:tcPr>
            <w:tcW w:w="853"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4765" w:type="dxa"/>
            <w:gridSpan w:val="5"/>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903" w:type="dxa"/>
            <w:shd w:val="clear" w:color="auto" w:fill="FFFFFF"/>
            <w:vAlign w:val="center"/>
            <w:hideMark/>
          </w:tcPr>
          <w:p w:rsidR="005708E2" w:rsidRDefault="005708E2" w:rsidP="00E7771C">
            <w:pPr>
              <w:spacing w:line="256" w:lineRule="auto"/>
              <w:rPr>
                <w:sz w:val="22"/>
                <w:szCs w:val="22"/>
              </w:rPr>
            </w:pPr>
          </w:p>
        </w:tc>
        <w:tc>
          <w:tcPr>
            <w:tcW w:w="899" w:type="dxa"/>
            <w:gridSpan w:val="2"/>
            <w:shd w:val="clear" w:color="auto" w:fill="FFFFFF"/>
            <w:vAlign w:val="center"/>
            <w:hideMark/>
          </w:tcPr>
          <w:p w:rsidR="005708E2" w:rsidRDefault="005708E2" w:rsidP="00E7771C">
            <w:pPr>
              <w:spacing w:line="256" w:lineRule="auto"/>
              <w:rPr>
                <w:sz w:val="22"/>
                <w:szCs w:val="22"/>
              </w:rPr>
            </w:pPr>
          </w:p>
        </w:tc>
        <w:tc>
          <w:tcPr>
            <w:tcW w:w="803" w:type="dxa"/>
            <w:gridSpan w:val="2"/>
            <w:shd w:val="clear" w:color="auto" w:fill="FFFFFF"/>
            <w:vAlign w:val="center"/>
            <w:hideMark/>
          </w:tcPr>
          <w:p w:rsidR="005708E2" w:rsidRDefault="005708E2" w:rsidP="00E7771C">
            <w:pPr>
              <w:spacing w:line="256" w:lineRule="auto"/>
              <w:rPr>
                <w:sz w:val="22"/>
                <w:szCs w:val="22"/>
              </w:rPr>
            </w:pPr>
          </w:p>
        </w:tc>
        <w:tc>
          <w:tcPr>
            <w:tcW w:w="908" w:type="dxa"/>
            <w:gridSpan w:val="2"/>
            <w:shd w:val="clear" w:color="auto" w:fill="FFFFFF"/>
            <w:vAlign w:val="center"/>
            <w:hideMark/>
          </w:tcPr>
          <w:p w:rsidR="005708E2" w:rsidRDefault="005708E2" w:rsidP="00E7771C">
            <w:pPr>
              <w:spacing w:line="256" w:lineRule="auto"/>
              <w:rPr>
                <w:sz w:val="22"/>
                <w:szCs w:val="22"/>
              </w:rPr>
            </w:pPr>
          </w:p>
        </w:tc>
        <w:tc>
          <w:tcPr>
            <w:tcW w:w="104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48" w:type="dxa"/>
            <w:shd w:val="clear" w:color="auto" w:fill="FFFFFF"/>
          </w:tcPr>
          <w:p w:rsidR="005708E2" w:rsidRDefault="005708E2" w:rsidP="00E7771C">
            <w:pPr>
              <w:widowControl w:val="0"/>
              <w:spacing w:line="256" w:lineRule="auto"/>
              <w:jc w:val="center"/>
              <w:rPr>
                <w:b/>
                <w:bCs/>
                <w:color w:val="333333"/>
                <w:sz w:val="22"/>
                <w:szCs w:val="22"/>
                <w:lang w:eastAsia="lt-LT"/>
              </w:rPr>
            </w:pPr>
          </w:p>
        </w:tc>
      </w:tr>
      <w:tr w:rsidR="005708E2" w:rsidTr="00E7771C">
        <w:trPr>
          <w:trHeight w:val="250"/>
        </w:trPr>
        <w:tc>
          <w:tcPr>
            <w:tcW w:w="653" w:type="dxa"/>
            <w:shd w:val="clear" w:color="auto" w:fill="FFFFFF"/>
            <w:vAlign w:val="center"/>
            <w:hideMark/>
          </w:tcPr>
          <w:p w:rsidR="005708E2" w:rsidRDefault="005708E2" w:rsidP="00E7771C">
            <w:pPr>
              <w:spacing w:line="256" w:lineRule="auto"/>
              <w:rPr>
                <w:sz w:val="22"/>
                <w:szCs w:val="22"/>
              </w:rPr>
            </w:pPr>
          </w:p>
        </w:tc>
        <w:tc>
          <w:tcPr>
            <w:tcW w:w="853"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4765" w:type="dxa"/>
            <w:gridSpan w:val="5"/>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903" w:type="dxa"/>
            <w:shd w:val="clear" w:color="auto" w:fill="FFFFFF"/>
            <w:vAlign w:val="center"/>
            <w:hideMark/>
          </w:tcPr>
          <w:p w:rsidR="005708E2" w:rsidRDefault="005708E2" w:rsidP="00E7771C">
            <w:pPr>
              <w:spacing w:line="256" w:lineRule="auto"/>
              <w:rPr>
                <w:sz w:val="22"/>
                <w:szCs w:val="22"/>
              </w:rPr>
            </w:pPr>
          </w:p>
        </w:tc>
        <w:tc>
          <w:tcPr>
            <w:tcW w:w="899" w:type="dxa"/>
            <w:gridSpan w:val="2"/>
            <w:shd w:val="clear" w:color="auto" w:fill="FFFFFF"/>
            <w:vAlign w:val="center"/>
            <w:hideMark/>
          </w:tcPr>
          <w:p w:rsidR="005708E2" w:rsidRDefault="005708E2" w:rsidP="00E7771C">
            <w:pPr>
              <w:spacing w:line="256" w:lineRule="auto"/>
              <w:rPr>
                <w:sz w:val="22"/>
                <w:szCs w:val="22"/>
              </w:rPr>
            </w:pPr>
          </w:p>
        </w:tc>
        <w:tc>
          <w:tcPr>
            <w:tcW w:w="803" w:type="dxa"/>
            <w:gridSpan w:val="2"/>
            <w:shd w:val="clear" w:color="auto" w:fill="FFFFFF"/>
            <w:vAlign w:val="center"/>
            <w:hideMark/>
          </w:tcPr>
          <w:p w:rsidR="005708E2" w:rsidRDefault="005708E2" w:rsidP="00E7771C">
            <w:pPr>
              <w:spacing w:line="256" w:lineRule="auto"/>
              <w:rPr>
                <w:sz w:val="22"/>
                <w:szCs w:val="22"/>
              </w:rPr>
            </w:pPr>
          </w:p>
        </w:tc>
        <w:tc>
          <w:tcPr>
            <w:tcW w:w="908" w:type="dxa"/>
            <w:gridSpan w:val="2"/>
            <w:shd w:val="clear" w:color="auto" w:fill="FFFFFF"/>
            <w:vAlign w:val="center"/>
            <w:hideMark/>
          </w:tcPr>
          <w:p w:rsidR="005708E2" w:rsidRDefault="005708E2" w:rsidP="00E7771C">
            <w:pPr>
              <w:spacing w:line="256" w:lineRule="auto"/>
              <w:rPr>
                <w:sz w:val="22"/>
                <w:szCs w:val="22"/>
              </w:rPr>
            </w:pPr>
          </w:p>
        </w:tc>
        <w:tc>
          <w:tcPr>
            <w:tcW w:w="104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48" w:type="dxa"/>
            <w:shd w:val="clear" w:color="auto" w:fill="FFFFFF"/>
          </w:tcPr>
          <w:p w:rsidR="005708E2" w:rsidRDefault="005708E2" w:rsidP="00E7771C">
            <w:pPr>
              <w:widowControl w:val="0"/>
              <w:spacing w:line="256" w:lineRule="auto"/>
              <w:jc w:val="center"/>
              <w:rPr>
                <w:b/>
                <w:bCs/>
                <w:color w:val="333333"/>
                <w:sz w:val="22"/>
                <w:szCs w:val="22"/>
                <w:lang w:eastAsia="lt-LT"/>
              </w:rPr>
            </w:pPr>
          </w:p>
        </w:tc>
      </w:tr>
      <w:tr w:rsidR="005708E2" w:rsidTr="00E7771C">
        <w:trPr>
          <w:trHeight w:val="336"/>
        </w:trPr>
        <w:tc>
          <w:tcPr>
            <w:tcW w:w="653"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412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Straipsniai</w:t>
            </w:r>
          </w:p>
        </w:tc>
        <w:tc>
          <w:tcPr>
            <w:tcW w:w="1136" w:type="dxa"/>
            <w:vMerge w:val="restart"/>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Ataskaitiniai metai</w:t>
            </w:r>
          </w:p>
        </w:tc>
        <w:tc>
          <w:tcPr>
            <w:tcW w:w="7897" w:type="dxa"/>
            <w:gridSpan w:val="13"/>
            <w:tcBorders>
              <w:top w:val="single" w:sz="4" w:space="0" w:color="auto"/>
              <w:left w:val="nil"/>
              <w:bottom w:val="single" w:sz="4" w:space="0" w:color="auto"/>
              <w:right w:val="single" w:sz="4" w:space="0" w:color="000000"/>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Prognozės</w:t>
            </w:r>
          </w:p>
        </w:tc>
      </w:tr>
      <w:tr w:rsidR="005708E2" w:rsidTr="00E7771C">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rPr>
                <w:sz w:val="22"/>
                <w:szCs w:val="22"/>
                <w:lang w:eastAsia="lt-LT"/>
              </w:rPr>
            </w:pPr>
          </w:p>
        </w:tc>
        <w:tc>
          <w:tcPr>
            <w:tcW w:w="1128" w:type="dxa"/>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m.</w:t>
            </w:r>
          </w:p>
        </w:tc>
        <w:tc>
          <w:tcPr>
            <w:tcW w:w="1128" w:type="dxa"/>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 PAJAMOS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457"/>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II.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 SAVIKAINA</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BENDRASIS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VEIKLOS SĄNAUDOS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Bendrosios ir administracinės </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V.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TIPINĖS VEIKLOS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KITA VEIKLA</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Pajamos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Sąnaudos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FINANSINĖ IR INVESTICINĖ VEIKLA</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Pajamos </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Sąnaudos</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ĮPRASTINĖS VEIKLOS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IX.</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PAGAUTĖ</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NETEKIMAI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PELNAS (NUOSTOLIAI) PRIEŠ APMOKESTINIMĄ</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PELNO  MOKESTIS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Cs/>
                <w:sz w:val="22"/>
                <w:szCs w:val="22"/>
                <w:lang w:eastAsia="lt-LT"/>
              </w:rPr>
            </w:pPr>
            <w:r>
              <w:rPr>
                <w:bCs/>
                <w:sz w:val="22"/>
                <w:szCs w:val="22"/>
                <w:lang w:eastAsia="lt-LT"/>
              </w:rPr>
              <w:t>XIII.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GRYNASIS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bl>
    <w:p w:rsidR="005708E2" w:rsidRDefault="005708E2" w:rsidP="005708E2">
      <w:pPr>
        <w:widowControl w:val="0"/>
        <w:rPr>
          <w:sz w:val="22"/>
          <w:szCs w:val="22"/>
          <w:lang w:eastAsia="lt-LT"/>
        </w:rPr>
      </w:pPr>
    </w:p>
    <w:p w:rsidR="005708E2" w:rsidRDefault="005708E2" w:rsidP="005708E2">
      <w:pPr>
        <w:rPr>
          <w:b/>
          <w:sz w:val="22"/>
          <w:szCs w:val="22"/>
          <w:lang w:eastAsia="lt-LT"/>
        </w:rPr>
        <w:sectPr w:rsidR="005708E2">
          <w:pgSz w:w="16840" w:h="11907" w:orient="landscape"/>
          <w:pgMar w:top="902" w:right="851" w:bottom="851" w:left="992" w:header="561" w:footer="561" w:gutter="0"/>
          <w:cols w:space="1296"/>
        </w:sectPr>
      </w:pPr>
    </w:p>
    <w:tbl>
      <w:tblPr>
        <w:tblW w:w="10144" w:type="dxa"/>
        <w:tblInd w:w="10" w:type="dxa"/>
        <w:tblLook w:val="04A0" w:firstRow="1" w:lastRow="0" w:firstColumn="1" w:lastColumn="0" w:noHBand="0" w:noVBand="1"/>
      </w:tblPr>
      <w:tblGrid>
        <w:gridCol w:w="876"/>
        <w:gridCol w:w="301"/>
        <w:gridCol w:w="460"/>
        <w:gridCol w:w="407"/>
        <w:gridCol w:w="407"/>
        <w:gridCol w:w="407"/>
        <w:gridCol w:w="407"/>
        <w:gridCol w:w="90"/>
        <w:gridCol w:w="141"/>
        <w:gridCol w:w="231"/>
        <w:gridCol w:w="231"/>
        <w:gridCol w:w="231"/>
        <w:gridCol w:w="593"/>
        <w:gridCol w:w="95"/>
        <w:gridCol w:w="767"/>
        <w:gridCol w:w="71"/>
        <w:gridCol w:w="556"/>
        <w:gridCol w:w="375"/>
        <w:gridCol w:w="445"/>
        <w:gridCol w:w="486"/>
        <w:gridCol w:w="334"/>
        <w:gridCol w:w="597"/>
        <w:gridCol w:w="40"/>
        <w:gridCol w:w="668"/>
        <w:gridCol w:w="25"/>
        <w:gridCol w:w="489"/>
        <w:gridCol w:w="26"/>
        <w:gridCol w:w="388"/>
      </w:tblGrid>
      <w:tr w:rsidR="005708E2" w:rsidTr="00E7771C">
        <w:trPr>
          <w:gridBefore w:val="2"/>
          <w:gridAfter w:val="1"/>
          <w:wBefore w:w="1177" w:type="dxa"/>
          <w:wAfter w:w="388" w:type="dxa"/>
          <w:trHeight w:val="305"/>
        </w:trPr>
        <w:tc>
          <w:tcPr>
            <w:tcW w:w="7371" w:type="dxa"/>
            <w:gridSpan w:val="21"/>
            <w:shd w:val="clear" w:color="auto" w:fill="FFFFFF"/>
            <w:noWrap/>
            <w:vAlign w:val="bottom"/>
          </w:tcPr>
          <w:p w:rsidR="005708E2" w:rsidRDefault="005708E2" w:rsidP="00E7771C">
            <w:pPr>
              <w:tabs>
                <w:tab w:val="center" w:pos="4819"/>
                <w:tab w:val="right" w:pos="9638"/>
              </w:tabs>
              <w:spacing w:line="256" w:lineRule="auto"/>
              <w:rPr>
                <w:sz w:val="22"/>
                <w:szCs w:val="22"/>
              </w:rPr>
            </w:pPr>
          </w:p>
          <w:p w:rsidR="005708E2" w:rsidRDefault="005708E2" w:rsidP="00E7771C">
            <w:pPr>
              <w:widowControl w:val="0"/>
              <w:spacing w:line="256" w:lineRule="auto"/>
              <w:jc w:val="center"/>
              <w:rPr>
                <w:b/>
                <w:sz w:val="22"/>
                <w:szCs w:val="22"/>
                <w:lang w:eastAsia="lt-LT"/>
              </w:rPr>
            </w:pPr>
            <w:r>
              <w:rPr>
                <w:b/>
                <w:sz w:val="22"/>
                <w:szCs w:val="22"/>
                <w:lang w:eastAsia="lt-LT"/>
              </w:rPr>
              <w:t>Pinigų srautų prognozės</w:t>
            </w:r>
          </w:p>
        </w:tc>
        <w:tc>
          <w:tcPr>
            <w:tcW w:w="693" w:type="dxa"/>
            <w:gridSpan w:val="2"/>
            <w:shd w:val="clear" w:color="auto" w:fill="FFFFFF"/>
          </w:tcPr>
          <w:p w:rsidR="005708E2" w:rsidRDefault="005708E2" w:rsidP="00E7771C">
            <w:pPr>
              <w:tabs>
                <w:tab w:val="center" w:pos="4819"/>
                <w:tab w:val="right" w:pos="9638"/>
              </w:tabs>
              <w:spacing w:line="256" w:lineRule="auto"/>
              <w:rPr>
                <w:sz w:val="22"/>
                <w:szCs w:val="22"/>
              </w:rPr>
            </w:pPr>
          </w:p>
        </w:tc>
        <w:tc>
          <w:tcPr>
            <w:tcW w:w="515" w:type="dxa"/>
            <w:gridSpan w:val="2"/>
            <w:shd w:val="clear" w:color="auto" w:fill="FFFFFF"/>
          </w:tcPr>
          <w:p w:rsidR="005708E2" w:rsidRDefault="005708E2" w:rsidP="00E7771C">
            <w:pPr>
              <w:tabs>
                <w:tab w:val="center" w:pos="4819"/>
                <w:tab w:val="right" w:pos="9638"/>
              </w:tabs>
              <w:spacing w:line="256" w:lineRule="auto"/>
              <w:rPr>
                <w:sz w:val="22"/>
                <w:szCs w:val="22"/>
              </w:rPr>
            </w:pPr>
          </w:p>
        </w:tc>
      </w:tr>
      <w:tr w:rsidR="005708E2" w:rsidTr="00E7771C">
        <w:trPr>
          <w:gridBefore w:val="2"/>
          <w:gridAfter w:val="1"/>
          <w:wBefore w:w="1177" w:type="dxa"/>
          <w:wAfter w:w="388" w:type="dxa"/>
          <w:trHeight w:val="244"/>
        </w:trPr>
        <w:tc>
          <w:tcPr>
            <w:tcW w:w="7371" w:type="dxa"/>
            <w:gridSpan w:val="21"/>
            <w:shd w:val="clear" w:color="auto" w:fill="FFFFFF"/>
            <w:noWrap/>
            <w:vAlign w:val="bottom"/>
            <w:hideMark/>
          </w:tcPr>
          <w:p w:rsidR="005708E2" w:rsidRDefault="005708E2" w:rsidP="00E7771C">
            <w:pPr>
              <w:spacing w:line="256" w:lineRule="auto"/>
              <w:rPr>
                <w:sz w:val="22"/>
                <w:szCs w:val="22"/>
              </w:rPr>
            </w:pPr>
          </w:p>
        </w:tc>
        <w:tc>
          <w:tcPr>
            <w:tcW w:w="693"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c>
          <w:tcPr>
            <w:tcW w:w="515"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231" w:type="dxa"/>
            <w:gridSpan w:val="2"/>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688" w:type="dxa"/>
            <w:gridSpan w:val="2"/>
            <w:shd w:val="clear" w:color="auto" w:fill="FFFFFF"/>
            <w:noWrap/>
            <w:vAlign w:val="bottom"/>
            <w:hideMark/>
          </w:tcPr>
          <w:p w:rsidR="005708E2" w:rsidRDefault="005708E2" w:rsidP="00E7771C">
            <w:pPr>
              <w:spacing w:line="256" w:lineRule="auto"/>
              <w:rPr>
                <w:sz w:val="22"/>
                <w:szCs w:val="22"/>
              </w:rPr>
            </w:pPr>
          </w:p>
        </w:tc>
        <w:tc>
          <w:tcPr>
            <w:tcW w:w="767" w:type="dxa"/>
            <w:shd w:val="clear" w:color="auto" w:fill="FFFFFF"/>
            <w:noWrap/>
            <w:vAlign w:val="bottom"/>
            <w:hideMark/>
          </w:tcPr>
          <w:p w:rsidR="005708E2" w:rsidRDefault="005708E2" w:rsidP="00E7771C">
            <w:pPr>
              <w:spacing w:line="256" w:lineRule="auto"/>
              <w:rPr>
                <w:sz w:val="22"/>
                <w:szCs w:val="22"/>
              </w:rPr>
            </w:pPr>
          </w:p>
        </w:tc>
        <w:tc>
          <w:tcPr>
            <w:tcW w:w="627" w:type="dxa"/>
            <w:gridSpan w:val="2"/>
            <w:shd w:val="clear" w:color="auto" w:fill="FFFFFF"/>
            <w:noWrap/>
            <w:vAlign w:val="bottom"/>
            <w:hideMark/>
          </w:tcPr>
          <w:p w:rsidR="005708E2" w:rsidRDefault="005708E2" w:rsidP="00E7771C">
            <w:pPr>
              <w:spacing w:line="256" w:lineRule="auto"/>
              <w:rPr>
                <w:sz w:val="22"/>
                <w:szCs w:val="22"/>
              </w:rPr>
            </w:pPr>
          </w:p>
        </w:tc>
        <w:tc>
          <w:tcPr>
            <w:tcW w:w="820"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c>
          <w:tcPr>
            <w:tcW w:w="820"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3006" w:type="dxa"/>
            <w:gridSpan w:val="10"/>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820" w:type="dxa"/>
            <w:gridSpan w:val="2"/>
            <w:tcBorders>
              <w:top w:val="nil"/>
              <w:left w:val="nil"/>
              <w:bottom w:val="single" w:sz="4" w:space="0" w:color="auto"/>
              <w:right w:val="nil"/>
            </w:tcBorders>
            <w:shd w:val="clear" w:color="auto" w:fill="FFFFFF"/>
          </w:tcPr>
          <w:p w:rsidR="005708E2" w:rsidRDefault="005708E2" w:rsidP="00E7771C">
            <w:pPr>
              <w:widowControl w:val="0"/>
              <w:spacing w:line="256" w:lineRule="auto"/>
              <w:jc w:val="center"/>
              <w:rPr>
                <w:color w:val="333333"/>
                <w:sz w:val="22"/>
                <w:szCs w:val="22"/>
                <w:lang w:eastAsia="lt-LT"/>
              </w:rPr>
            </w:pPr>
          </w:p>
        </w:tc>
        <w:tc>
          <w:tcPr>
            <w:tcW w:w="820" w:type="dxa"/>
            <w:gridSpan w:val="2"/>
            <w:tcBorders>
              <w:top w:val="nil"/>
              <w:left w:val="nil"/>
              <w:bottom w:val="single" w:sz="4" w:space="0" w:color="auto"/>
              <w:right w:val="nil"/>
            </w:tcBorders>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3006" w:type="dxa"/>
            <w:gridSpan w:val="10"/>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820" w:type="dxa"/>
            <w:gridSpan w:val="2"/>
          </w:tcPr>
          <w:p w:rsidR="005708E2" w:rsidRDefault="005708E2" w:rsidP="00E7771C">
            <w:pPr>
              <w:widowControl w:val="0"/>
              <w:spacing w:line="256" w:lineRule="auto"/>
              <w:jc w:val="center"/>
              <w:rPr>
                <w:color w:val="333333"/>
                <w:sz w:val="22"/>
                <w:szCs w:val="22"/>
                <w:lang w:eastAsia="lt-LT"/>
              </w:rPr>
            </w:pPr>
          </w:p>
        </w:tc>
        <w:tc>
          <w:tcPr>
            <w:tcW w:w="820" w:type="dxa"/>
            <w:gridSpan w:val="2"/>
          </w:tcPr>
          <w:p w:rsidR="005708E2" w:rsidRDefault="005708E2" w:rsidP="00E7771C">
            <w:pPr>
              <w:widowControl w:val="0"/>
              <w:spacing w:line="256" w:lineRule="auto"/>
              <w:jc w:val="center"/>
              <w:rPr>
                <w:color w:val="333333"/>
                <w:sz w:val="22"/>
                <w:szCs w:val="22"/>
                <w:lang w:eastAsia="lt-LT"/>
              </w:rPr>
            </w:pPr>
          </w:p>
        </w:tc>
      </w:tr>
      <w:tr w:rsidR="005708E2" w:rsidTr="00E7771C">
        <w:trPr>
          <w:cantSplit/>
          <w:trHeight w:val="20"/>
          <w:tblHeader/>
        </w:trPr>
        <w:tc>
          <w:tcPr>
            <w:tcW w:w="876" w:type="dxa"/>
            <w:vMerge w:val="restart"/>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proofErr w:type="spellStart"/>
            <w:r>
              <w:rPr>
                <w:b/>
                <w:bCs/>
                <w:sz w:val="22"/>
                <w:szCs w:val="22"/>
                <w:lang w:val="en-US" w:eastAsia="lt-LT"/>
              </w:rPr>
              <w:t>Eil</w:t>
            </w:r>
            <w:proofErr w:type="spellEnd"/>
            <w:r>
              <w:rPr>
                <w:b/>
                <w:bCs/>
                <w:sz w:val="22"/>
                <w:szCs w:val="22"/>
                <w:lang w:val="en-US" w:eastAsia="lt-LT"/>
              </w:rPr>
              <w:t>. Nr.</w:t>
            </w:r>
          </w:p>
        </w:tc>
        <w:tc>
          <w:tcPr>
            <w:tcW w:w="2479" w:type="dxa"/>
            <w:gridSpan w:val="7"/>
            <w:vMerge w:val="restart"/>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rPr>
                <w:sz w:val="22"/>
                <w:szCs w:val="22"/>
                <w:lang w:val="en-US" w:eastAsia="lt-LT"/>
              </w:rPr>
            </w:pPr>
            <w:proofErr w:type="spellStart"/>
            <w:r>
              <w:rPr>
                <w:b/>
                <w:bCs/>
                <w:sz w:val="22"/>
                <w:szCs w:val="22"/>
                <w:lang w:val="en-US" w:eastAsia="lt-LT"/>
              </w:rPr>
              <w:t>Straipsniai</w:t>
            </w:r>
            <w:proofErr w:type="spellEnd"/>
          </w:p>
        </w:tc>
        <w:tc>
          <w:tcPr>
            <w:tcW w:w="1427" w:type="dxa"/>
            <w:gridSpan w:val="5"/>
            <w:vMerge w:val="restart"/>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proofErr w:type="spellStart"/>
            <w:r>
              <w:rPr>
                <w:b/>
                <w:bCs/>
                <w:sz w:val="22"/>
                <w:szCs w:val="22"/>
                <w:lang w:val="en-US" w:eastAsia="lt-LT"/>
              </w:rPr>
              <w:t>Ataskaitiniai</w:t>
            </w:r>
            <w:proofErr w:type="spellEnd"/>
            <w:r>
              <w:rPr>
                <w:b/>
                <w:bCs/>
                <w:sz w:val="22"/>
                <w:szCs w:val="22"/>
                <w:lang w:val="en-US" w:eastAsia="lt-LT"/>
              </w:rPr>
              <w:t xml:space="preserve"> 20... </w:t>
            </w:r>
            <w:proofErr w:type="spellStart"/>
            <w:r>
              <w:rPr>
                <w:b/>
                <w:bCs/>
                <w:sz w:val="22"/>
                <w:szCs w:val="22"/>
                <w:lang w:val="en-US" w:eastAsia="lt-LT"/>
              </w:rPr>
              <w:t>metai</w:t>
            </w:r>
            <w:proofErr w:type="spellEnd"/>
          </w:p>
        </w:tc>
        <w:tc>
          <w:tcPr>
            <w:tcW w:w="5362" w:type="dxa"/>
            <w:gridSpan w:val="15"/>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jc w:val="both"/>
              <w:rPr>
                <w:b/>
                <w:bCs/>
                <w:sz w:val="22"/>
                <w:szCs w:val="22"/>
                <w:lang w:val="en-US" w:eastAsia="lt-LT"/>
              </w:rPr>
            </w:pPr>
            <w:proofErr w:type="spellStart"/>
            <w:r>
              <w:rPr>
                <w:b/>
                <w:bCs/>
                <w:sz w:val="22"/>
                <w:szCs w:val="22"/>
                <w:lang w:val="en-US" w:eastAsia="lt-LT"/>
              </w:rPr>
              <w:t>Prognozės</w:t>
            </w:r>
            <w:proofErr w:type="spellEnd"/>
            <w:r>
              <w:rPr>
                <w:b/>
                <w:bCs/>
                <w:sz w:val="22"/>
                <w:szCs w:val="22"/>
                <w:lang w:val="en-US" w:eastAsia="lt-LT"/>
              </w:rPr>
              <w:t xml:space="preserve"> </w:t>
            </w:r>
          </w:p>
        </w:tc>
      </w:tr>
      <w:tr w:rsidR="005708E2" w:rsidTr="00E7771C">
        <w:trPr>
          <w:cantSplit/>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0" w:type="auto"/>
            <w:gridSpan w:val="7"/>
            <w:vMerge/>
            <w:tcBorders>
              <w:top w:val="single" w:sz="8" w:space="0" w:color="auto"/>
              <w:left w:val="nil"/>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0" w:type="auto"/>
            <w:gridSpan w:val="5"/>
            <w:vMerge/>
            <w:tcBorders>
              <w:top w:val="single" w:sz="8" w:space="0" w:color="auto"/>
              <w:left w:val="nil"/>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5708E2" w:rsidRDefault="005708E2" w:rsidP="00E7771C">
            <w:pPr>
              <w:widowControl w:val="0"/>
              <w:spacing w:line="256" w:lineRule="auto"/>
              <w:jc w:val="both"/>
              <w:rPr>
                <w:b/>
                <w:bCs/>
                <w:sz w:val="22"/>
                <w:szCs w:val="22"/>
                <w:lang w:val="en-US" w:eastAsia="lt-LT"/>
              </w:rPr>
            </w:pPr>
            <w:r>
              <w:rPr>
                <w:b/>
                <w:bCs/>
                <w:sz w:val="22"/>
                <w:szCs w:val="22"/>
                <w:lang w:val="en-US" w:eastAsia="lt-LT"/>
              </w:rPr>
              <w:t>20...</w:t>
            </w: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5708E2" w:rsidRDefault="005708E2" w:rsidP="00E7771C">
            <w:pPr>
              <w:widowControl w:val="0"/>
              <w:spacing w:line="256" w:lineRule="auto"/>
              <w:jc w:val="both"/>
              <w:rPr>
                <w:b/>
                <w:bCs/>
                <w:sz w:val="22"/>
                <w:szCs w:val="22"/>
                <w:lang w:val="en-US" w:eastAsia="lt-LT"/>
              </w:rPr>
            </w:pPr>
            <w:r>
              <w:rPr>
                <w:b/>
                <w:bCs/>
                <w:sz w:val="22"/>
                <w:szCs w:val="22"/>
                <w:lang w:val="en-US" w:eastAsia="lt-LT"/>
              </w:rPr>
              <w:t>20...</w:t>
            </w: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Pagrindinės</w:t>
            </w:r>
            <w:proofErr w:type="spellEnd"/>
            <w:r>
              <w:rPr>
                <w:bCs/>
                <w:sz w:val="22"/>
                <w:szCs w:val="22"/>
                <w:lang w:val="en-US" w:eastAsia="lt-LT"/>
              </w:rPr>
              <w:t xml:space="preserve"> </w:t>
            </w:r>
            <w:proofErr w:type="spellStart"/>
            <w:r>
              <w:rPr>
                <w:bCs/>
                <w:sz w:val="22"/>
                <w:szCs w:val="22"/>
                <w:lang w:val="en-US" w:eastAsia="lt-LT"/>
              </w:rPr>
              <w:t>veiklos</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srautai</w:t>
            </w:r>
            <w:proofErr w:type="spellEnd"/>
            <w:r>
              <w:rPr>
                <w:bCs/>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Grynasis</w:t>
            </w:r>
            <w:proofErr w:type="spellEnd"/>
            <w:r>
              <w:rPr>
                <w:sz w:val="22"/>
                <w:szCs w:val="22"/>
                <w:lang w:val="en-US" w:eastAsia="lt-LT"/>
              </w:rPr>
              <w:t xml:space="preserve"> </w:t>
            </w:r>
            <w:proofErr w:type="spellStart"/>
            <w:r>
              <w:rPr>
                <w:sz w:val="22"/>
                <w:szCs w:val="22"/>
                <w:lang w:val="en-US" w:eastAsia="lt-LT"/>
              </w:rPr>
              <w:t>pelnas</w:t>
            </w:r>
            <w:proofErr w:type="spellEnd"/>
            <w:r>
              <w:rPr>
                <w:sz w:val="22"/>
                <w:szCs w:val="22"/>
                <w:lang w:val="en-US" w:eastAsia="lt-LT"/>
              </w:rPr>
              <w:t xml:space="preserve"> (</w:t>
            </w:r>
            <w:proofErr w:type="spellStart"/>
            <w:r>
              <w:rPr>
                <w:sz w:val="22"/>
                <w:szCs w:val="22"/>
                <w:lang w:val="en-US" w:eastAsia="lt-LT"/>
              </w:rPr>
              <w:t>nuostoliai</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Nusidėvėjimo</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amortizacijos</w:t>
            </w:r>
            <w:proofErr w:type="spellEnd"/>
            <w:r>
              <w:rPr>
                <w:sz w:val="22"/>
                <w:szCs w:val="22"/>
                <w:lang w:val="en-US" w:eastAsia="lt-LT"/>
              </w:rPr>
              <w:t xml:space="preserve"> </w:t>
            </w:r>
            <w:proofErr w:type="spellStart"/>
            <w:r>
              <w:rPr>
                <w:sz w:val="22"/>
                <w:szCs w:val="22"/>
                <w:lang w:val="en-US" w:eastAsia="lt-LT"/>
              </w:rPr>
              <w:t>sąnaudos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Po </w:t>
            </w:r>
            <w:proofErr w:type="spellStart"/>
            <w:r>
              <w:rPr>
                <w:sz w:val="22"/>
                <w:szCs w:val="22"/>
                <w:lang w:val="en-US" w:eastAsia="lt-LT"/>
              </w:rPr>
              <w:t>vienerių</w:t>
            </w:r>
            <w:proofErr w:type="spellEnd"/>
            <w:r>
              <w:rPr>
                <w:sz w:val="22"/>
                <w:szCs w:val="22"/>
                <w:lang w:val="en-US" w:eastAsia="lt-LT"/>
              </w:rPr>
              <w:t xml:space="preserve"> </w:t>
            </w:r>
            <w:proofErr w:type="spellStart"/>
            <w:r>
              <w:rPr>
                <w:sz w:val="22"/>
                <w:szCs w:val="22"/>
                <w:lang w:val="en-US" w:eastAsia="lt-LT"/>
              </w:rPr>
              <w:t>metų</w:t>
            </w:r>
            <w:proofErr w:type="spellEnd"/>
            <w:r>
              <w:rPr>
                <w:sz w:val="22"/>
                <w:szCs w:val="22"/>
                <w:lang w:val="en-US" w:eastAsia="lt-LT"/>
              </w:rPr>
              <w:t xml:space="preserve"> </w:t>
            </w:r>
            <w:proofErr w:type="spellStart"/>
            <w:r>
              <w:rPr>
                <w:sz w:val="22"/>
                <w:szCs w:val="22"/>
                <w:lang w:val="en-US" w:eastAsia="lt-LT"/>
              </w:rPr>
              <w:t>gautinų</w:t>
            </w:r>
            <w:proofErr w:type="spellEnd"/>
            <w:r>
              <w:rPr>
                <w:sz w:val="22"/>
                <w:szCs w:val="22"/>
                <w:lang w:val="en-US" w:eastAsia="lt-LT"/>
              </w:rPr>
              <w:t xml:space="preserve"> </w:t>
            </w:r>
            <w:proofErr w:type="spellStart"/>
            <w:r>
              <w:rPr>
                <w:sz w:val="22"/>
                <w:szCs w:val="22"/>
                <w:lang w:val="en-US" w:eastAsia="lt-LT"/>
              </w:rPr>
              <w:t>sumų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Atsargų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Išankstinių</w:t>
            </w:r>
            <w:proofErr w:type="spellEnd"/>
            <w:r>
              <w:rPr>
                <w:sz w:val="22"/>
                <w:szCs w:val="22"/>
                <w:lang w:val="en-US" w:eastAsia="lt-LT"/>
              </w:rPr>
              <w:t xml:space="preserve"> </w:t>
            </w:r>
            <w:proofErr w:type="spellStart"/>
            <w:r>
              <w:rPr>
                <w:sz w:val="22"/>
                <w:szCs w:val="22"/>
                <w:lang w:val="en-US" w:eastAsia="lt-LT"/>
              </w:rPr>
              <w:t>apmokėjimų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Nebaigtų</w:t>
            </w:r>
            <w:proofErr w:type="spellEnd"/>
            <w:r>
              <w:rPr>
                <w:sz w:val="22"/>
                <w:szCs w:val="22"/>
                <w:lang w:val="en-US" w:eastAsia="lt-LT"/>
              </w:rPr>
              <w:t xml:space="preserve"> </w:t>
            </w:r>
            <w:proofErr w:type="spellStart"/>
            <w:r>
              <w:rPr>
                <w:sz w:val="22"/>
                <w:szCs w:val="22"/>
                <w:lang w:val="en-US" w:eastAsia="lt-LT"/>
              </w:rPr>
              <w:t>vykdyti</w:t>
            </w:r>
            <w:proofErr w:type="spellEnd"/>
            <w:r>
              <w:rPr>
                <w:sz w:val="22"/>
                <w:szCs w:val="22"/>
                <w:lang w:val="en-US" w:eastAsia="lt-LT"/>
              </w:rPr>
              <w:t xml:space="preserve"> </w:t>
            </w:r>
            <w:proofErr w:type="spellStart"/>
            <w:r>
              <w:rPr>
                <w:sz w:val="22"/>
                <w:szCs w:val="22"/>
                <w:lang w:val="en-US" w:eastAsia="lt-LT"/>
              </w:rPr>
              <w:t>sutarčių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Pirkėjų</w:t>
            </w:r>
            <w:proofErr w:type="spellEnd"/>
            <w:r>
              <w:rPr>
                <w:sz w:val="22"/>
                <w:szCs w:val="22"/>
                <w:lang w:val="en-US" w:eastAsia="lt-LT"/>
              </w:rPr>
              <w:t xml:space="preserve"> </w:t>
            </w:r>
            <w:proofErr w:type="spellStart"/>
            <w:r>
              <w:rPr>
                <w:sz w:val="22"/>
                <w:szCs w:val="22"/>
                <w:lang w:val="en-US" w:eastAsia="lt-LT"/>
              </w:rPr>
              <w:t>įsiskolinimo</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Patronuojamųjų</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asocijuotųjų</w:t>
            </w:r>
            <w:proofErr w:type="spellEnd"/>
            <w:r>
              <w:rPr>
                <w:sz w:val="22"/>
                <w:szCs w:val="22"/>
                <w:lang w:val="en-US" w:eastAsia="lt-LT"/>
              </w:rPr>
              <w:t xml:space="preserve"> </w:t>
            </w:r>
            <w:proofErr w:type="spellStart"/>
            <w:r>
              <w:rPr>
                <w:sz w:val="22"/>
                <w:szCs w:val="22"/>
                <w:lang w:val="en-US" w:eastAsia="lt-LT"/>
              </w:rPr>
              <w:t>įmonių</w:t>
            </w:r>
            <w:proofErr w:type="spellEnd"/>
            <w:r>
              <w:rPr>
                <w:sz w:val="22"/>
                <w:szCs w:val="22"/>
                <w:lang w:val="en-US" w:eastAsia="lt-LT"/>
              </w:rPr>
              <w:t xml:space="preserve"> </w:t>
            </w:r>
            <w:proofErr w:type="spellStart"/>
            <w:r>
              <w:rPr>
                <w:sz w:val="22"/>
                <w:szCs w:val="22"/>
                <w:lang w:val="en-US" w:eastAsia="lt-LT"/>
              </w:rPr>
              <w:t>skolų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Kitų</w:t>
            </w:r>
            <w:proofErr w:type="spellEnd"/>
            <w:r>
              <w:rPr>
                <w:sz w:val="22"/>
                <w:szCs w:val="22"/>
                <w:lang w:val="en-US" w:eastAsia="lt-LT"/>
              </w:rPr>
              <w:t xml:space="preserve"> </w:t>
            </w:r>
            <w:proofErr w:type="spellStart"/>
            <w:r>
              <w:rPr>
                <w:sz w:val="22"/>
                <w:szCs w:val="22"/>
                <w:lang w:val="en-US" w:eastAsia="lt-LT"/>
              </w:rPr>
              <w:t>gautinų</w:t>
            </w:r>
            <w:proofErr w:type="spellEnd"/>
            <w:r>
              <w:rPr>
                <w:sz w:val="22"/>
                <w:szCs w:val="22"/>
                <w:lang w:val="en-US" w:eastAsia="lt-LT"/>
              </w:rPr>
              <w:t xml:space="preserve"> </w:t>
            </w:r>
            <w:proofErr w:type="spellStart"/>
            <w:r>
              <w:rPr>
                <w:sz w:val="22"/>
                <w:szCs w:val="22"/>
                <w:lang w:val="en-US" w:eastAsia="lt-LT"/>
              </w:rPr>
              <w:t>sumų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1.10.</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Kito</w:t>
            </w:r>
            <w:proofErr w:type="spellEnd"/>
            <w:r>
              <w:rPr>
                <w:sz w:val="22"/>
                <w:szCs w:val="22"/>
                <w:lang w:val="en-US" w:eastAsia="lt-LT"/>
              </w:rPr>
              <w:t xml:space="preserve"> </w:t>
            </w:r>
            <w:proofErr w:type="spellStart"/>
            <w:r>
              <w:rPr>
                <w:sz w:val="22"/>
                <w:szCs w:val="22"/>
                <w:lang w:val="en-US" w:eastAsia="lt-LT"/>
              </w:rPr>
              <w:t>trumpalaikio</w:t>
            </w:r>
            <w:proofErr w:type="spellEnd"/>
            <w:r>
              <w:rPr>
                <w:sz w:val="22"/>
                <w:szCs w:val="22"/>
                <w:lang w:val="en-US" w:eastAsia="lt-LT"/>
              </w:rPr>
              <w:t xml:space="preserve"> </w:t>
            </w:r>
            <w:proofErr w:type="spellStart"/>
            <w:r>
              <w:rPr>
                <w:sz w:val="22"/>
                <w:szCs w:val="22"/>
                <w:lang w:val="en-US" w:eastAsia="lt-LT"/>
              </w:rPr>
              <w:t>turto</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 xml:space="preserve">1.11. </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Ilgalaikių</w:t>
            </w:r>
            <w:proofErr w:type="spellEnd"/>
            <w:r>
              <w:rPr>
                <w:sz w:val="22"/>
                <w:szCs w:val="22"/>
                <w:lang w:val="en-US" w:eastAsia="lt-LT"/>
              </w:rPr>
              <w:t xml:space="preserve"> </w:t>
            </w:r>
            <w:proofErr w:type="spellStart"/>
            <w:r>
              <w:rPr>
                <w:sz w:val="22"/>
                <w:szCs w:val="22"/>
                <w:lang w:val="en-US" w:eastAsia="lt-LT"/>
              </w:rPr>
              <w:t>skolų</w:t>
            </w:r>
            <w:proofErr w:type="spellEnd"/>
            <w:r>
              <w:rPr>
                <w:sz w:val="22"/>
                <w:szCs w:val="22"/>
                <w:lang w:val="en-US" w:eastAsia="lt-LT"/>
              </w:rPr>
              <w:t xml:space="preserve"> </w:t>
            </w:r>
            <w:proofErr w:type="spellStart"/>
            <w:r>
              <w:rPr>
                <w:sz w:val="22"/>
                <w:szCs w:val="22"/>
                <w:lang w:val="en-US" w:eastAsia="lt-LT"/>
              </w:rPr>
              <w:t>tiekėjams</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gautų</w:t>
            </w:r>
            <w:proofErr w:type="spellEnd"/>
            <w:r>
              <w:rPr>
                <w:sz w:val="22"/>
                <w:szCs w:val="22"/>
                <w:lang w:val="en-US" w:eastAsia="lt-LT"/>
              </w:rPr>
              <w:t xml:space="preserve"> </w:t>
            </w:r>
            <w:proofErr w:type="spellStart"/>
            <w:r>
              <w:rPr>
                <w:sz w:val="22"/>
                <w:szCs w:val="22"/>
                <w:lang w:val="en-US" w:eastAsia="lt-LT"/>
              </w:rPr>
              <w:t>išankstinių</w:t>
            </w:r>
            <w:proofErr w:type="spellEnd"/>
            <w:r>
              <w:rPr>
                <w:sz w:val="22"/>
                <w:szCs w:val="22"/>
                <w:lang w:val="en-US" w:eastAsia="lt-LT"/>
              </w:rPr>
              <w:t xml:space="preserve"> </w:t>
            </w:r>
            <w:proofErr w:type="spellStart"/>
            <w:r>
              <w:rPr>
                <w:sz w:val="22"/>
                <w:szCs w:val="22"/>
                <w:lang w:val="en-US" w:eastAsia="lt-LT"/>
              </w:rPr>
              <w:t>apmokėjimų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1.12.</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Trumpalaikių</w:t>
            </w:r>
            <w:proofErr w:type="spellEnd"/>
            <w:r>
              <w:rPr>
                <w:sz w:val="22"/>
                <w:szCs w:val="22"/>
                <w:lang w:val="en-US" w:eastAsia="lt-LT"/>
              </w:rPr>
              <w:t xml:space="preserve"> </w:t>
            </w:r>
            <w:proofErr w:type="spellStart"/>
            <w:r>
              <w:rPr>
                <w:sz w:val="22"/>
                <w:szCs w:val="22"/>
                <w:lang w:val="en-US" w:eastAsia="lt-LT"/>
              </w:rPr>
              <w:t>skolų</w:t>
            </w:r>
            <w:proofErr w:type="spellEnd"/>
            <w:r>
              <w:rPr>
                <w:sz w:val="22"/>
                <w:szCs w:val="22"/>
                <w:lang w:val="en-US" w:eastAsia="lt-LT"/>
              </w:rPr>
              <w:t xml:space="preserve"> </w:t>
            </w:r>
            <w:proofErr w:type="spellStart"/>
            <w:r>
              <w:rPr>
                <w:sz w:val="22"/>
                <w:szCs w:val="22"/>
                <w:lang w:val="en-US" w:eastAsia="lt-LT"/>
              </w:rPr>
              <w:t>tiekėjams</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gautų</w:t>
            </w:r>
            <w:proofErr w:type="spellEnd"/>
            <w:r>
              <w:rPr>
                <w:sz w:val="22"/>
                <w:szCs w:val="22"/>
                <w:lang w:val="en-US" w:eastAsia="lt-LT"/>
              </w:rPr>
              <w:t xml:space="preserve"> </w:t>
            </w:r>
            <w:proofErr w:type="spellStart"/>
            <w:r>
              <w:rPr>
                <w:sz w:val="22"/>
                <w:szCs w:val="22"/>
                <w:lang w:val="en-US" w:eastAsia="lt-LT"/>
              </w:rPr>
              <w:t>išankstinių</w:t>
            </w:r>
            <w:proofErr w:type="spellEnd"/>
            <w:r>
              <w:rPr>
                <w:sz w:val="22"/>
                <w:szCs w:val="22"/>
                <w:lang w:val="en-US" w:eastAsia="lt-LT"/>
              </w:rPr>
              <w:t xml:space="preserve"> </w:t>
            </w:r>
            <w:proofErr w:type="spellStart"/>
            <w:r>
              <w:rPr>
                <w:sz w:val="22"/>
                <w:szCs w:val="22"/>
                <w:lang w:val="en-US" w:eastAsia="lt-LT"/>
              </w:rPr>
              <w:t>apmokėjimų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lastRenderedPageBreak/>
              <w:t>1.13.</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Pelno</w:t>
            </w:r>
            <w:proofErr w:type="spellEnd"/>
            <w:r>
              <w:rPr>
                <w:sz w:val="22"/>
                <w:szCs w:val="22"/>
                <w:lang w:val="en-US" w:eastAsia="lt-LT"/>
              </w:rPr>
              <w:t xml:space="preserve"> </w:t>
            </w:r>
            <w:proofErr w:type="spellStart"/>
            <w:r>
              <w:rPr>
                <w:sz w:val="22"/>
                <w:szCs w:val="22"/>
                <w:lang w:val="en-US" w:eastAsia="lt-LT"/>
              </w:rPr>
              <w:t>mokesčio</w:t>
            </w:r>
            <w:proofErr w:type="spellEnd"/>
            <w:r>
              <w:rPr>
                <w:sz w:val="22"/>
                <w:szCs w:val="22"/>
                <w:lang w:val="en-US" w:eastAsia="lt-LT"/>
              </w:rPr>
              <w:t xml:space="preserve"> </w:t>
            </w:r>
            <w:proofErr w:type="spellStart"/>
            <w:r>
              <w:rPr>
                <w:sz w:val="22"/>
                <w:szCs w:val="22"/>
                <w:lang w:val="en-US" w:eastAsia="lt-LT"/>
              </w:rPr>
              <w:t>įsipareigojimų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Su </w:t>
            </w:r>
            <w:proofErr w:type="spellStart"/>
            <w:r>
              <w:rPr>
                <w:sz w:val="22"/>
                <w:szCs w:val="22"/>
                <w:lang w:val="en-US" w:eastAsia="lt-LT"/>
              </w:rPr>
              <w:t>darbo</w:t>
            </w:r>
            <w:proofErr w:type="spellEnd"/>
            <w:r>
              <w:rPr>
                <w:sz w:val="22"/>
                <w:szCs w:val="22"/>
                <w:lang w:val="en-US" w:eastAsia="lt-LT"/>
              </w:rPr>
              <w:t xml:space="preserve"> </w:t>
            </w:r>
            <w:proofErr w:type="spellStart"/>
            <w:r>
              <w:rPr>
                <w:sz w:val="22"/>
                <w:szCs w:val="22"/>
                <w:lang w:val="en-US" w:eastAsia="lt-LT"/>
              </w:rPr>
              <w:t>santykiais</w:t>
            </w:r>
            <w:proofErr w:type="spellEnd"/>
            <w:r>
              <w:rPr>
                <w:sz w:val="22"/>
                <w:szCs w:val="22"/>
                <w:lang w:val="en-US" w:eastAsia="lt-LT"/>
              </w:rPr>
              <w:t xml:space="preserve"> </w:t>
            </w:r>
            <w:proofErr w:type="spellStart"/>
            <w:r>
              <w:rPr>
                <w:sz w:val="22"/>
                <w:szCs w:val="22"/>
                <w:lang w:val="en-US" w:eastAsia="lt-LT"/>
              </w:rPr>
              <w:t>susijusių</w:t>
            </w:r>
            <w:proofErr w:type="spellEnd"/>
            <w:r>
              <w:rPr>
                <w:sz w:val="22"/>
                <w:szCs w:val="22"/>
                <w:lang w:val="en-US" w:eastAsia="lt-LT"/>
              </w:rPr>
              <w:t xml:space="preserve"> </w:t>
            </w:r>
            <w:proofErr w:type="spellStart"/>
            <w:r>
              <w:rPr>
                <w:sz w:val="22"/>
                <w:szCs w:val="22"/>
                <w:lang w:val="en-US" w:eastAsia="lt-LT"/>
              </w:rPr>
              <w:t>įsipareigojimų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Atidėjimų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Kitų</w:t>
            </w:r>
            <w:proofErr w:type="spellEnd"/>
            <w:r>
              <w:rPr>
                <w:sz w:val="22"/>
                <w:szCs w:val="22"/>
                <w:lang w:val="en-US" w:eastAsia="lt-LT"/>
              </w:rPr>
              <w:t xml:space="preserve"> </w:t>
            </w:r>
            <w:proofErr w:type="spellStart"/>
            <w:r>
              <w:rPr>
                <w:sz w:val="22"/>
                <w:szCs w:val="22"/>
                <w:lang w:val="en-US" w:eastAsia="lt-LT"/>
              </w:rPr>
              <w:t>mokėtinų</w:t>
            </w:r>
            <w:proofErr w:type="spellEnd"/>
            <w:r>
              <w:rPr>
                <w:sz w:val="22"/>
                <w:szCs w:val="22"/>
                <w:lang w:val="en-US" w:eastAsia="lt-LT"/>
              </w:rPr>
              <w:t xml:space="preserve"> </w:t>
            </w:r>
            <w:proofErr w:type="spellStart"/>
            <w:r>
              <w:rPr>
                <w:sz w:val="22"/>
                <w:szCs w:val="22"/>
                <w:lang w:val="en-US" w:eastAsia="lt-LT"/>
              </w:rPr>
              <w:t>sumų</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įsipareigojimų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Ilgalaikio</w:t>
            </w:r>
            <w:proofErr w:type="spellEnd"/>
            <w:r>
              <w:rPr>
                <w:sz w:val="22"/>
                <w:szCs w:val="22"/>
                <w:lang w:val="en-US" w:eastAsia="lt-LT"/>
              </w:rPr>
              <w:t xml:space="preserve"> </w:t>
            </w:r>
            <w:proofErr w:type="spellStart"/>
            <w:r>
              <w:rPr>
                <w:sz w:val="22"/>
                <w:szCs w:val="22"/>
                <w:lang w:val="en-US" w:eastAsia="lt-LT"/>
              </w:rPr>
              <w:t>materialiojo</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nematerialiojo</w:t>
            </w:r>
            <w:proofErr w:type="spellEnd"/>
            <w:r>
              <w:rPr>
                <w:sz w:val="22"/>
                <w:szCs w:val="22"/>
                <w:lang w:val="en-US" w:eastAsia="lt-LT"/>
              </w:rPr>
              <w:t xml:space="preserve"> </w:t>
            </w:r>
            <w:proofErr w:type="spellStart"/>
            <w:r>
              <w:rPr>
                <w:sz w:val="22"/>
                <w:szCs w:val="22"/>
                <w:lang w:val="en-US" w:eastAsia="lt-LT"/>
              </w:rPr>
              <w:t>turto</w:t>
            </w:r>
            <w:proofErr w:type="spellEnd"/>
            <w:r>
              <w:rPr>
                <w:sz w:val="22"/>
                <w:szCs w:val="22"/>
                <w:lang w:val="en-US" w:eastAsia="lt-LT"/>
              </w:rPr>
              <w:t xml:space="preserve"> </w:t>
            </w:r>
            <w:proofErr w:type="spellStart"/>
            <w:r>
              <w:rPr>
                <w:sz w:val="22"/>
                <w:szCs w:val="22"/>
                <w:lang w:val="en-US" w:eastAsia="lt-LT"/>
              </w:rPr>
              <w:t>perleidimo</w:t>
            </w:r>
            <w:proofErr w:type="spellEnd"/>
            <w:r>
              <w:rPr>
                <w:sz w:val="22"/>
                <w:szCs w:val="22"/>
                <w:lang w:val="en-US" w:eastAsia="lt-LT"/>
              </w:rPr>
              <w:t xml:space="preserve"> </w:t>
            </w:r>
            <w:proofErr w:type="spellStart"/>
            <w:r>
              <w:rPr>
                <w:sz w:val="22"/>
                <w:szCs w:val="22"/>
                <w:lang w:val="en-US" w:eastAsia="lt-LT"/>
              </w:rPr>
              <w:t>rezultatų</w:t>
            </w:r>
            <w:proofErr w:type="spellEnd"/>
            <w:r>
              <w:rPr>
                <w:sz w:val="22"/>
                <w:szCs w:val="22"/>
                <w:lang w:val="en-US" w:eastAsia="lt-LT"/>
              </w:rPr>
              <w:t xml:space="preserve"> </w:t>
            </w:r>
            <w:proofErr w:type="spellStart"/>
            <w:r>
              <w:rPr>
                <w:sz w:val="22"/>
                <w:szCs w:val="22"/>
                <w:lang w:val="en-US" w:eastAsia="lt-LT"/>
              </w:rPr>
              <w:t>pašalinimas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Finansinės</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investicinės</w:t>
            </w:r>
            <w:proofErr w:type="spellEnd"/>
            <w:r>
              <w:rPr>
                <w:sz w:val="22"/>
                <w:szCs w:val="22"/>
                <w:lang w:val="en-US" w:eastAsia="lt-LT"/>
              </w:rPr>
              <w:t xml:space="preserve"> </w:t>
            </w:r>
            <w:proofErr w:type="spellStart"/>
            <w:r>
              <w:rPr>
                <w:sz w:val="22"/>
                <w:szCs w:val="22"/>
                <w:lang w:val="en-US" w:eastAsia="lt-LT"/>
              </w:rPr>
              <w:t>veiklos</w:t>
            </w:r>
            <w:proofErr w:type="spellEnd"/>
            <w:r>
              <w:rPr>
                <w:sz w:val="22"/>
                <w:szCs w:val="22"/>
                <w:lang w:val="en-US" w:eastAsia="lt-LT"/>
              </w:rPr>
              <w:t xml:space="preserve"> </w:t>
            </w:r>
            <w:proofErr w:type="spellStart"/>
            <w:r>
              <w:rPr>
                <w:sz w:val="22"/>
                <w:szCs w:val="22"/>
                <w:lang w:val="en-US" w:eastAsia="lt-LT"/>
              </w:rPr>
              <w:t>rezultatų</w:t>
            </w:r>
            <w:proofErr w:type="spellEnd"/>
            <w:r>
              <w:rPr>
                <w:sz w:val="22"/>
                <w:szCs w:val="22"/>
                <w:lang w:val="en-US" w:eastAsia="lt-LT"/>
              </w:rPr>
              <w:t xml:space="preserve"> </w:t>
            </w:r>
            <w:proofErr w:type="spellStart"/>
            <w:r>
              <w:rPr>
                <w:sz w:val="22"/>
                <w:szCs w:val="22"/>
                <w:lang w:val="en-US" w:eastAsia="lt-LT"/>
              </w:rPr>
              <w:t>pašalinimas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Kitų</w:t>
            </w:r>
            <w:proofErr w:type="spellEnd"/>
            <w:r>
              <w:rPr>
                <w:sz w:val="22"/>
                <w:szCs w:val="22"/>
                <w:lang w:val="en-US" w:eastAsia="lt-LT"/>
              </w:rPr>
              <w:t xml:space="preserve"> </w:t>
            </w:r>
            <w:proofErr w:type="spellStart"/>
            <w:r>
              <w:rPr>
                <w:sz w:val="22"/>
                <w:szCs w:val="22"/>
                <w:lang w:val="en-US" w:eastAsia="lt-LT"/>
              </w:rPr>
              <w:t>nepiniginių</w:t>
            </w:r>
            <w:proofErr w:type="spellEnd"/>
            <w:r>
              <w:rPr>
                <w:sz w:val="22"/>
                <w:szCs w:val="22"/>
                <w:lang w:val="en-US" w:eastAsia="lt-LT"/>
              </w:rPr>
              <w:t xml:space="preserve"> </w:t>
            </w:r>
            <w:proofErr w:type="spellStart"/>
            <w:r>
              <w:rPr>
                <w:sz w:val="22"/>
                <w:szCs w:val="22"/>
                <w:lang w:val="en-US" w:eastAsia="lt-LT"/>
              </w:rPr>
              <w:t>straipsnių</w:t>
            </w:r>
            <w:proofErr w:type="spellEnd"/>
            <w:r>
              <w:rPr>
                <w:sz w:val="22"/>
                <w:szCs w:val="22"/>
                <w:lang w:val="en-US" w:eastAsia="lt-LT"/>
              </w:rPr>
              <w:t xml:space="preserve"> </w:t>
            </w:r>
            <w:proofErr w:type="spellStart"/>
            <w:r>
              <w:rPr>
                <w:sz w:val="22"/>
                <w:szCs w:val="22"/>
                <w:lang w:val="en-US" w:eastAsia="lt-LT"/>
              </w:rPr>
              <w:t>pašalinimas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u w:val="single"/>
                <w:lang w:val="en-US" w:eastAsia="lt-LT"/>
              </w:rPr>
              <w:t>Grynieji</w:t>
            </w:r>
            <w:proofErr w:type="spellEnd"/>
            <w:r>
              <w:rPr>
                <w:bCs/>
                <w:sz w:val="22"/>
                <w:szCs w:val="22"/>
                <w:u w:val="single"/>
                <w:lang w:val="en-US" w:eastAsia="lt-LT"/>
              </w:rPr>
              <w:t xml:space="preserve"> </w:t>
            </w:r>
            <w:proofErr w:type="spellStart"/>
            <w:r>
              <w:rPr>
                <w:bCs/>
                <w:sz w:val="22"/>
                <w:szCs w:val="22"/>
                <w:u w:val="single"/>
                <w:lang w:val="en-US" w:eastAsia="lt-LT"/>
              </w:rPr>
              <w:t>pagrindinės</w:t>
            </w:r>
            <w:proofErr w:type="spellEnd"/>
            <w:r>
              <w:rPr>
                <w:bCs/>
                <w:sz w:val="22"/>
                <w:szCs w:val="22"/>
                <w:u w:val="single"/>
                <w:lang w:val="en-US" w:eastAsia="lt-LT"/>
              </w:rPr>
              <w:t xml:space="preserve"> </w:t>
            </w:r>
            <w:proofErr w:type="spellStart"/>
            <w:r>
              <w:rPr>
                <w:bCs/>
                <w:sz w:val="22"/>
                <w:szCs w:val="22"/>
                <w:u w:val="single"/>
                <w:lang w:val="en-US" w:eastAsia="lt-LT"/>
              </w:rPr>
              <w:t>veiklos</w:t>
            </w:r>
            <w:proofErr w:type="spellEnd"/>
            <w:r>
              <w:rPr>
                <w:bCs/>
                <w:sz w:val="22"/>
                <w:szCs w:val="22"/>
                <w:u w:val="single"/>
                <w:lang w:val="en-US" w:eastAsia="lt-LT"/>
              </w:rPr>
              <w:t xml:space="preserve"> </w:t>
            </w:r>
            <w:proofErr w:type="spellStart"/>
            <w:r>
              <w:rPr>
                <w:bCs/>
                <w:sz w:val="22"/>
                <w:szCs w:val="22"/>
                <w:u w:val="single"/>
                <w:lang w:val="en-US" w:eastAsia="lt-LT"/>
              </w:rPr>
              <w:t>pinigų</w:t>
            </w:r>
            <w:proofErr w:type="spellEnd"/>
            <w:r>
              <w:rPr>
                <w:bCs/>
                <w:sz w:val="22"/>
                <w:szCs w:val="22"/>
                <w:u w:val="single"/>
                <w:lang w:val="en-US" w:eastAsia="lt-LT"/>
              </w:rPr>
              <w:t xml:space="preserve"> </w:t>
            </w:r>
            <w:proofErr w:type="spellStart"/>
            <w:r>
              <w:rPr>
                <w:bCs/>
                <w:sz w:val="22"/>
                <w:szCs w:val="22"/>
                <w:u w:val="single"/>
                <w:lang w:val="en-US" w:eastAsia="lt-LT"/>
              </w:rPr>
              <w:t>srautai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Investicinės</w:t>
            </w:r>
            <w:proofErr w:type="spellEnd"/>
            <w:r>
              <w:rPr>
                <w:bCs/>
                <w:sz w:val="22"/>
                <w:szCs w:val="22"/>
                <w:lang w:val="en-US" w:eastAsia="lt-LT"/>
              </w:rPr>
              <w:t xml:space="preserve"> </w:t>
            </w:r>
            <w:proofErr w:type="spellStart"/>
            <w:r>
              <w:rPr>
                <w:bCs/>
                <w:sz w:val="22"/>
                <w:szCs w:val="22"/>
                <w:lang w:val="en-US" w:eastAsia="lt-LT"/>
              </w:rPr>
              <w:t>veiklos</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srautai</w:t>
            </w:r>
            <w:proofErr w:type="spellEnd"/>
            <w:r>
              <w:rPr>
                <w:bCs/>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Ilgalaikio</w:t>
            </w:r>
            <w:proofErr w:type="spellEnd"/>
            <w:r>
              <w:rPr>
                <w:sz w:val="22"/>
                <w:szCs w:val="22"/>
                <w:lang w:val="en-US" w:eastAsia="lt-LT"/>
              </w:rPr>
              <w:t xml:space="preserve"> </w:t>
            </w:r>
            <w:proofErr w:type="spellStart"/>
            <w:r>
              <w:rPr>
                <w:sz w:val="22"/>
                <w:szCs w:val="22"/>
                <w:lang w:val="en-US" w:eastAsia="lt-LT"/>
              </w:rPr>
              <w:t>turto</w:t>
            </w:r>
            <w:proofErr w:type="spellEnd"/>
            <w:r>
              <w:rPr>
                <w:sz w:val="22"/>
                <w:szCs w:val="22"/>
                <w:lang w:val="en-US" w:eastAsia="lt-LT"/>
              </w:rPr>
              <w:t xml:space="preserve"> (</w:t>
            </w:r>
            <w:proofErr w:type="spellStart"/>
            <w:r>
              <w:rPr>
                <w:sz w:val="22"/>
                <w:szCs w:val="22"/>
                <w:lang w:val="en-US" w:eastAsia="lt-LT"/>
              </w:rPr>
              <w:t>išskyrus</w:t>
            </w:r>
            <w:proofErr w:type="spellEnd"/>
            <w:r>
              <w:rPr>
                <w:sz w:val="22"/>
                <w:szCs w:val="22"/>
                <w:lang w:val="en-US" w:eastAsia="lt-LT"/>
              </w:rPr>
              <w:t xml:space="preserve"> </w:t>
            </w:r>
            <w:proofErr w:type="spellStart"/>
            <w:r>
              <w:rPr>
                <w:sz w:val="22"/>
                <w:szCs w:val="22"/>
                <w:lang w:val="en-US" w:eastAsia="lt-LT"/>
              </w:rPr>
              <w:t>investicijas</w:t>
            </w:r>
            <w:proofErr w:type="spellEnd"/>
            <w:r>
              <w:rPr>
                <w:sz w:val="22"/>
                <w:szCs w:val="22"/>
                <w:lang w:val="en-US" w:eastAsia="lt-LT"/>
              </w:rPr>
              <w:t xml:space="preserve">) </w:t>
            </w:r>
            <w:proofErr w:type="spellStart"/>
            <w:r>
              <w:rPr>
                <w:sz w:val="22"/>
                <w:szCs w:val="22"/>
                <w:lang w:val="en-US" w:eastAsia="lt-LT"/>
              </w:rPr>
              <w:t>įsigijimas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Ilgalaikio</w:t>
            </w:r>
            <w:proofErr w:type="spellEnd"/>
            <w:r>
              <w:rPr>
                <w:sz w:val="22"/>
                <w:szCs w:val="22"/>
                <w:lang w:val="en-US" w:eastAsia="lt-LT"/>
              </w:rPr>
              <w:t xml:space="preserve"> </w:t>
            </w:r>
            <w:proofErr w:type="spellStart"/>
            <w:r>
              <w:rPr>
                <w:sz w:val="22"/>
                <w:szCs w:val="22"/>
                <w:lang w:val="en-US" w:eastAsia="lt-LT"/>
              </w:rPr>
              <w:t>turto</w:t>
            </w:r>
            <w:proofErr w:type="spellEnd"/>
            <w:r>
              <w:rPr>
                <w:sz w:val="22"/>
                <w:szCs w:val="22"/>
                <w:lang w:val="en-US" w:eastAsia="lt-LT"/>
              </w:rPr>
              <w:t xml:space="preserve"> (</w:t>
            </w:r>
            <w:proofErr w:type="spellStart"/>
            <w:r>
              <w:rPr>
                <w:sz w:val="22"/>
                <w:szCs w:val="22"/>
                <w:lang w:val="en-US" w:eastAsia="lt-LT"/>
              </w:rPr>
              <w:t>išskyrus</w:t>
            </w:r>
            <w:proofErr w:type="spellEnd"/>
            <w:r>
              <w:rPr>
                <w:sz w:val="22"/>
                <w:szCs w:val="22"/>
                <w:lang w:val="en-US" w:eastAsia="lt-LT"/>
              </w:rPr>
              <w:t xml:space="preserve"> </w:t>
            </w:r>
            <w:proofErr w:type="spellStart"/>
            <w:r>
              <w:rPr>
                <w:sz w:val="22"/>
                <w:szCs w:val="22"/>
                <w:lang w:val="en-US" w:eastAsia="lt-LT"/>
              </w:rPr>
              <w:t>investicijas</w:t>
            </w:r>
            <w:proofErr w:type="spellEnd"/>
            <w:r>
              <w:rPr>
                <w:sz w:val="22"/>
                <w:szCs w:val="22"/>
                <w:lang w:val="en-US" w:eastAsia="lt-LT"/>
              </w:rPr>
              <w:t xml:space="preserve">) </w:t>
            </w:r>
            <w:proofErr w:type="spellStart"/>
            <w:r>
              <w:rPr>
                <w:sz w:val="22"/>
                <w:szCs w:val="22"/>
                <w:lang w:val="en-US" w:eastAsia="lt-LT"/>
              </w:rPr>
              <w:t>perleidimas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Ilgalaikių</w:t>
            </w:r>
            <w:proofErr w:type="spellEnd"/>
            <w:r>
              <w:rPr>
                <w:sz w:val="22"/>
                <w:szCs w:val="22"/>
                <w:lang w:val="en-US" w:eastAsia="lt-LT"/>
              </w:rPr>
              <w:t xml:space="preserve"> </w:t>
            </w:r>
            <w:proofErr w:type="spellStart"/>
            <w:r>
              <w:rPr>
                <w:sz w:val="22"/>
                <w:szCs w:val="22"/>
                <w:lang w:val="en-US" w:eastAsia="lt-LT"/>
              </w:rPr>
              <w:t>investicijų</w:t>
            </w:r>
            <w:proofErr w:type="spellEnd"/>
            <w:r>
              <w:rPr>
                <w:sz w:val="22"/>
                <w:szCs w:val="22"/>
                <w:lang w:val="en-US" w:eastAsia="lt-LT"/>
              </w:rPr>
              <w:t xml:space="preserve"> </w:t>
            </w:r>
            <w:proofErr w:type="spellStart"/>
            <w:r>
              <w:rPr>
                <w:sz w:val="22"/>
                <w:szCs w:val="22"/>
                <w:lang w:val="en-US" w:eastAsia="lt-LT"/>
              </w:rPr>
              <w:t>įsigijimas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2.4.</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Ilgalaikių</w:t>
            </w:r>
            <w:proofErr w:type="spellEnd"/>
            <w:r>
              <w:rPr>
                <w:sz w:val="22"/>
                <w:szCs w:val="22"/>
                <w:lang w:val="en-US" w:eastAsia="lt-LT"/>
              </w:rPr>
              <w:t xml:space="preserve"> </w:t>
            </w:r>
            <w:proofErr w:type="spellStart"/>
            <w:r>
              <w:rPr>
                <w:sz w:val="22"/>
                <w:szCs w:val="22"/>
                <w:lang w:val="en-US" w:eastAsia="lt-LT"/>
              </w:rPr>
              <w:t>investicijų</w:t>
            </w:r>
            <w:proofErr w:type="spellEnd"/>
            <w:r>
              <w:rPr>
                <w:sz w:val="22"/>
                <w:szCs w:val="22"/>
                <w:lang w:val="en-US" w:eastAsia="lt-LT"/>
              </w:rPr>
              <w:t xml:space="preserve"> </w:t>
            </w:r>
            <w:proofErr w:type="spellStart"/>
            <w:r>
              <w:rPr>
                <w:sz w:val="22"/>
                <w:szCs w:val="22"/>
                <w:lang w:val="en-US" w:eastAsia="lt-LT"/>
              </w:rPr>
              <w:t>perleidimas</w:t>
            </w:r>
            <w:proofErr w:type="spellEnd"/>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2.5.</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Paskolų</w:t>
            </w:r>
            <w:proofErr w:type="spellEnd"/>
            <w:r>
              <w:rPr>
                <w:sz w:val="22"/>
                <w:szCs w:val="22"/>
                <w:lang w:val="en-US" w:eastAsia="lt-LT"/>
              </w:rPr>
              <w:t xml:space="preserve"> </w:t>
            </w:r>
            <w:proofErr w:type="spellStart"/>
            <w:r>
              <w:rPr>
                <w:sz w:val="22"/>
                <w:szCs w:val="22"/>
                <w:lang w:val="en-US" w:eastAsia="lt-LT"/>
              </w:rPr>
              <w:t>suteikimas</w:t>
            </w:r>
            <w:proofErr w:type="spellEnd"/>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Paskolų</w:t>
            </w:r>
            <w:proofErr w:type="spellEnd"/>
            <w:r>
              <w:rPr>
                <w:sz w:val="22"/>
                <w:szCs w:val="22"/>
                <w:lang w:val="en-US" w:eastAsia="lt-LT"/>
              </w:rPr>
              <w:t xml:space="preserve"> </w:t>
            </w:r>
            <w:proofErr w:type="spellStart"/>
            <w:r>
              <w:rPr>
                <w:sz w:val="22"/>
                <w:szCs w:val="22"/>
                <w:lang w:val="en-US" w:eastAsia="lt-LT"/>
              </w:rPr>
              <w:t>susigrąžinimas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Gauti</w:t>
            </w:r>
            <w:proofErr w:type="spellEnd"/>
            <w:r>
              <w:rPr>
                <w:sz w:val="22"/>
                <w:szCs w:val="22"/>
                <w:lang w:val="en-US" w:eastAsia="lt-LT"/>
              </w:rPr>
              <w:t xml:space="preserve"> </w:t>
            </w:r>
            <w:proofErr w:type="spellStart"/>
            <w:r>
              <w:rPr>
                <w:sz w:val="22"/>
                <w:szCs w:val="22"/>
                <w:lang w:val="en-US" w:eastAsia="lt-LT"/>
              </w:rPr>
              <w:t>dividendai</w:t>
            </w:r>
            <w:proofErr w:type="spellEnd"/>
            <w:r>
              <w:rPr>
                <w:sz w:val="22"/>
                <w:szCs w:val="22"/>
                <w:lang w:val="en-US" w:eastAsia="lt-LT"/>
              </w:rPr>
              <w:t xml:space="preserve">, </w:t>
            </w:r>
            <w:proofErr w:type="spellStart"/>
            <w:r>
              <w:rPr>
                <w:sz w:val="22"/>
                <w:szCs w:val="22"/>
                <w:lang w:val="en-US" w:eastAsia="lt-LT"/>
              </w:rPr>
              <w:t>palūkanos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Kiti</w:t>
            </w:r>
            <w:proofErr w:type="spellEnd"/>
            <w:r>
              <w:rPr>
                <w:sz w:val="22"/>
                <w:szCs w:val="22"/>
                <w:lang w:val="en-US" w:eastAsia="lt-LT"/>
              </w:rPr>
              <w:t xml:space="preserve"> </w:t>
            </w:r>
            <w:proofErr w:type="spellStart"/>
            <w:r>
              <w:rPr>
                <w:sz w:val="22"/>
                <w:szCs w:val="22"/>
                <w:lang w:val="en-US" w:eastAsia="lt-LT"/>
              </w:rPr>
              <w:t>investicinės</w:t>
            </w:r>
            <w:proofErr w:type="spellEnd"/>
            <w:r>
              <w:rPr>
                <w:sz w:val="22"/>
                <w:szCs w:val="22"/>
                <w:lang w:val="en-US" w:eastAsia="lt-LT"/>
              </w:rPr>
              <w:t xml:space="preserve"> </w:t>
            </w:r>
            <w:proofErr w:type="spellStart"/>
            <w:r>
              <w:rPr>
                <w:sz w:val="22"/>
                <w:szCs w:val="22"/>
                <w:lang w:val="en-US" w:eastAsia="lt-LT"/>
              </w:rPr>
              <w:t>veiklos</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padidėjimai</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Kiti</w:t>
            </w:r>
            <w:proofErr w:type="spellEnd"/>
            <w:r>
              <w:rPr>
                <w:sz w:val="22"/>
                <w:szCs w:val="22"/>
                <w:lang w:val="en-US" w:eastAsia="lt-LT"/>
              </w:rPr>
              <w:t xml:space="preserve"> </w:t>
            </w:r>
            <w:proofErr w:type="spellStart"/>
            <w:r>
              <w:rPr>
                <w:sz w:val="22"/>
                <w:szCs w:val="22"/>
                <w:lang w:val="en-US" w:eastAsia="lt-LT"/>
              </w:rPr>
              <w:t>investicinės</w:t>
            </w:r>
            <w:proofErr w:type="spellEnd"/>
            <w:r>
              <w:rPr>
                <w:sz w:val="22"/>
                <w:szCs w:val="22"/>
                <w:lang w:val="en-US" w:eastAsia="lt-LT"/>
              </w:rPr>
              <w:t xml:space="preserve"> </w:t>
            </w:r>
            <w:proofErr w:type="spellStart"/>
            <w:r>
              <w:rPr>
                <w:sz w:val="22"/>
                <w:szCs w:val="22"/>
                <w:lang w:val="en-US" w:eastAsia="lt-LT"/>
              </w:rPr>
              <w:t>veiklos</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sumažėjimai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u w:val="single"/>
                <w:lang w:val="en-US" w:eastAsia="lt-LT"/>
              </w:rPr>
              <w:t>Grynieji</w:t>
            </w:r>
            <w:proofErr w:type="spellEnd"/>
            <w:r>
              <w:rPr>
                <w:bCs/>
                <w:sz w:val="22"/>
                <w:szCs w:val="22"/>
                <w:u w:val="single"/>
                <w:lang w:val="en-US" w:eastAsia="lt-LT"/>
              </w:rPr>
              <w:t xml:space="preserve"> </w:t>
            </w:r>
            <w:proofErr w:type="spellStart"/>
            <w:r>
              <w:rPr>
                <w:bCs/>
                <w:sz w:val="22"/>
                <w:szCs w:val="22"/>
                <w:u w:val="single"/>
                <w:lang w:val="en-US" w:eastAsia="lt-LT"/>
              </w:rPr>
              <w:t>investicinės</w:t>
            </w:r>
            <w:proofErr w:type="spellEnd"/>
            <w:r>
              <w:rPr>
                <w:bCs/>
                <w:sz w:val="22"/>
                <w:szCs w:val="22"/>
                <w:u w:val="single"/>
                <w:lang w:val="en-US" w:eastAsia="lt-LT"/>
              </w:rPr>
              <w:t xml:space="preserve"> </w:t>
            </w:r>
            <w:proofErr w:type="spellStart"/>
            <w:r>
              <w:rPr>
                <w:bCs/>
                <w:sz w:val="22"/>
                <w:szCs w:val="22"/>
                <w:u w:val="single"/>
                <w:lang w:val="en-US" w:eastAsia="lt-LT"/>
              </w:rPr>
              <w:t>veiklos</w:t>
            </w:r>
            <w:proofErr w:type="spellEnd"/>
            <w:r>
              <w:rPr>
                <w:bCs/>
                <w:sz w:val="22"/>
                <w:szCs w:val="22"/>
                <w:u w:val="single"/>
                <w:lang w:val="en-US" w:eastAsia="lt-LT"/>
              </w:rPr>
              <w:t xml:space="preserve"> </w:t>
            </w:r>
            <w:proofErr w:type="spellStart"/>
            <w:r>
              <w:rPr>
                <w:bCs/>
                <w:sz w:val="22"/>
                <w:szCs w:val="22"/>
                <w:u w:val="single"/>
                <w:lang w:val="en-US" w:eastAsia="lt-LT"/>
              </w:rPr>
              <w:t>pinigų</w:t>
            </w:r>
            <w:proofErr w:type="spellEnd"/>
            <w:r>
              <w:rPr>
                <w:bCs/>
                <w:sz w:val="22"/>
                <w:szCs w:val="22"/>
                <w:u w:val="single"/>
                <w:lang w:val="en-US" w:eastAsia="lt-LT"/>
              </w:rPr>
              <w:t xml:space="preserve"> </w:t>
            </w:r>
            <w:proofErr w:type="spellStart"/>
            <w:r>
              <w:rPr>
                <w:bCs/>
                <w:sz w:val="22"/>
                <w:szCs w:val="22"/>
                <w:u w:val="single"/>
                <w:lang w:val="en-US" w:eastAsia="lt-LT"/>
              </w:rPr>
              <w:t>srautai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Finansinės</w:t>
            </w:r>
            <w:proofErr w:type="spellEnd"/>
            <w:r>
              <w:rPr>
                <w:bCs/>
                <w:sz w:val="22"/>
                <w:szCs w:val="22"/>
                <w:lang w:val="en-US" w:eastAsia="lt-LT"/>
              </w:rPr>
              <w:t xml:space="preserve"> </w:t>
            </w:r>
            <w:proofErr w:type="spellStart"/>
            <w:r>
              <w:rPr>
                <w:bCs/>
                <w:sz w:val="22"/>
                <w:szCs w:val="22"/>
                <w:lang w:val="en-US" w:eastAsia="lt-LT"/>
              </w:rPr>
              <w:t>veiklos</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srautai</w:t>
            </w:r>
            <w:proofErr w:type="spellEnd"/>
            <w:r>
              <w:rPr>
                <w:bCs/>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lastRenderedPageBreak/>
              <w:t>3.1.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srautai</w:t>
            </w:r>
            <w:proofErr w:type="spellEnd"/>
            <w:r>
              <w:rPr>
                <w:sz w:val="22"/>
                <w:szCs w:val="22"/>
                <w:lang w:val="en-US" w:eastAsia="lt-LT"/>
              </w:rPr>
              <w:t xml:space="preserve">, </w:t>
            </w:r>
            <w:proofErr w:type="spellStart"/>
            <w:r>
              <w:rPr>
                <w:sz w:val="22"/>
                <w:szCs w:val="22"/>
                <w:lang w:val="en-US" w:eastAsia="lt-LT"/>
              </w:rPr>
              <w:t>susiję</w:t>
            </w:r>
            <w:proofErr w:type="spellEnd"/>
            <w:r>
              <w:rPr>
                <w:sz w:val="22"/>
                <w:szCs w:val="22"/>
                <w:lang w:val="en-US" w:eastAsia="lt-LT"/>
              </w:rPr>
              <w:t xml:space="preserve"> </w:t>
            </w:r>
            <w:proofErr w:type="spellStart"/>
            <w:r>
              <w:rPr>
                <w:sz w:val="22"/>
                <w:szCs w:val="22"/>
                <w:lang w:val="en-US" w:eastAsia="lt-LT"/>
              </w:rPr>
              <w:t>su</w:t>
            </w:r>
            <w:proofErr w:type="spellEnd"/>
            <w:r>
              <w:rPr>
                <w:sz w:val="22"/>
                <w:szCs w:val="22"/>
                <w:lang w:val="en-US" w:eastAsia="lt-LT"/>
              </w:rPr>
              <w:t xml:space="preserve"> </w:t>
            </w:r>
            <w:proofErr w:type="spellStart"/>
            <w:r>
              <w:rPr>
                <w:sz w:val="22"/>
                <w:szCs w:val="22"/>
                <w:lang w:val="en-US" w:eastAsia="lt-LT"/>
              </w:rPr>
              <w:t>įmonės</w:t>
            </w:r>
            <w:proofErr w:type="spellEnd"/>
            <w:r>
              <w:rPr>
                <w:sz w:val="22"/>
                <w:szCs w:val="22"/>
                <w:lang w:val="en-US" w:eastAsia="lt-LT"/>
              </w:rPr>
              <w:t xml:space="preserve"> </w:t>
            </w:r>
            <w:proofErr w:type="spellStart"/>
            <w:r>
              <w:rPr>
                <w:sz w:val="22"/>
                <w:szCs w:val="22"/>
                <w:lang w:val="en-US" w:eastAsia="lt-LT"/>
              </w:rPr>
              <w:t>savininkais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Akcijų</w:t>
            </w:r>
            <w:proofErr w:type="spellEnd"/>
            <w:r>
              <w:rPr>
                <w:sz w:val="22"/>
                <w:szCs w:val="22"/>
                <w:lang w:val="en-US" w:eastAsia="lt-LT"/>
              </w:rPr>
              <w:t xml:space="preserve"> </w:t>
            </w:r>
            <w:proofErr w:type="spellStart"/>
            <w:r>
              <w:rPr>
                <w:sz w:val="22"/>
                <w:szCs w:val="22"/>
                <w:lang w:val="en-US" w:eastAsia="lt-LT"/>
              </w:rPr>
              <w:t>išleidimas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Savininkų</w:t>
            </w:r>
            <w:proofErr w:type="spellEnd"/>
            <w:r>
              <w:rPr>
                <w:sz w:val="22"/>
                <w:szCs w:val="22"/>
                <w:lang w:val="en-US" w:eastAsia="lt-LT"/>
              </w:rPr>
              <w:t xml:space="preserve"> </w:t>
            </w:r>
            <w:proofErr w:type="spellStart"/>
            <w:r>
              <w:rPr>
                <w:sz w:val="22"/>
                <w:szCs w:val="22"/>
                <w:lang w:val="en-US" w:eastAsia="lt-LT"/>
              </w:rPr>
              <w:t>įnašai</w:t>
            </w:r>
            <w:proofErr w:type="spellEnd"/>
            <w:r>
              <w:rPr>
                <w:sz w:val="22"/>
                <w:szCs w:val="22"/>
                <w:lang w:val="en-US" w:eastAsia="lt-LT"/>
              </w:rPr>
              <w:t xml:space="preserve"> </w:t>
            </w:r>
            <w:proofErr w:type="spellStart"/>
            <w:r>
              <w:rPr>
                <w:sz w:val="22"/>
                <w:szCs w:val="22"/>
                <w:lang w:val="en-US" w:eastAsia="lt-LT"/>
              </w:rPr>
              <w:t>nuostoliams</w:t>
            </w:r>
            <w:proofErr w:type="spellEnd"/>
            <w:r>
              <w:rPr>
                <w:sz w:val="22"/>
                <w:szCs w:val="22"/>
                <w:lang w:val="en-US" w:eastAsia="lt-LT"/>
              </w:rPr>
              <w:t xml:space="preserve"> </w:t>
            </w:r>
            <w:proofErr w:type="spellStart"/>
            <w:r>
              <w:rPr>
                <w:sz w:val="22"/>
                <w:szCs w:val="22"/>
                <w:lang w:val="en-US" w:eastAsia="lt-LT"/>
              </w:rPr>
              <w:t>padengti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Savų</w:t>
            </w:r>
            <w:proofErr w:type="spellEnd"/>
            <w:r>
              <w:rPr>
                <w:sz w:val="22"/>
                <w:szCs w:val="22"/>
                <w:lang w:val="en-US" w:eastAsia="lt-LT"/>
              </w:rPr>
              <w:t xml:space="preserve"> </w:t>
            </w:r>
            <w:proofErr w:type="spellStart"/>
            <w:r>
              <w:rPr>
                <w:sz w:val="22"/>
                <w:szCs w:val="22"/>
                <w:lang w:val="en-US" w:eastAsia="lt-LT"/>
              </w:rPr>
              <w:t>akcijų</w:t>
            </w:r>
            <w:proofErr w:type="spellEnd"/>
            <w:r>
              <w:rPr>
                <w:sz w:val="22"/>
                <w:szCs w:val="22"/>
                <w:lang w:val="en-US" w:eastAsia="lt-LT"/>
              </w:rPr>
              <w:t xml:space="preserve"> </w:t>
            </w:r>
            <w:proofErr w:type="spellStart"/>
            <w:r>
              <w:rPr>
                <w:sz w:val="22"/>
                <w:szCs w:val="22"/>
                <w:lang w:val="en-US" w:eastAsia="lt-LT"/>
              </w:rPr>
              <w:t>supirkimas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Dividendų</w:t>
            </w:r>
            <w:proofErr w:type="spellEnd"/>
            <w:r>
              <w:rPr>
                <w:sz w:val="22"/>
                <w:szCs w:val="22"/>
                <w:lang w:val="en-US" w:eastAsia="lt-LT"/>
              </w:rPr>
              <w:t xml:space="preserve"> </w:t>
            </w:r>
            <w:proofErr w:type="spellStart"/>
            <w:r>
              <w:rPr>
                <w:sz w:val="22"/>
                <w:szCs w:val="22"/>
                <w:lang w:val="en-US" w:eastAsia="lt-LT"/>
              </w:rPr>
              <w:t>išmokėjimas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srautai</w:t>
            </w:r>
            <w:proofErr w:type="spellEnd"/>
            <w:r>
              <w:rPr>
                <w:sz w:val="22"/>
                <w:szCs w:val="22"/>
                <w:lang w:val="en-US" w:eastAsia="lt-LT"/>
              </w:rPr>
              <w:t xml:space="preserve">, </w:t>
            </w:r>
            <w:proofErr w:type="spellStart"/>
            <w:r>
              <w:rPr>
                <w:sz w:val="22"/>
                <w:szCs w:val="22"/>
                <w:lang w:val="en-US" w:eastAsia="lt-LT"/>
              </w:rPr>
              <w:t>susiję</w:t>
            </w:r>
            <w:proofErr w:type="spellEnd"/>
            <w:r>
              <w:rPr>
                <w:sz w:val="22"/>
                <w:szCs w:val="22"/>
                <w:lang w:val="en-US" w:eastAsia="lt-LT"/>
              </w:rPr>
              <w:t xml:space="preserve"> </w:t>
            </w:r>
            <w:proofErr w:type="spellStart"/>
            <w:r>
              <w:rPr>
                <w:sz w:val="22"/>
                <w:szCs w:val="22"/>
                <w:lang w:val="en-US" w:eastAsia="lt-LT"/>
              </w:rPr>
              <w:t>su</w:t>
            </w:r>
            <w:proofErr w:type="spellEnd"/>
            <w:r>
              <w:rPr>
                <w:sz w:val="22"/>
                <w:szCs w:val="22"/>
                <w:lang w:val="en-US" w:eastAsia="lt-LT"/>
              </w:rPr>
              <w:t xml:space="preserve"> </w:t>
            </w:r>
            <w:proofErr w:type="spellStart"/>
            <w:r>
              <w:rPr>
                <w:sz w:val="22"/>
                <w:szCs w:val="22"/>
                <w:lang w:val="en-US" w:eastAsia="lt-LT"/>
              </w:rPr>
              <w:t>kitais</w:t>
            </w:r>
            <w:proofErr w:type="spellEnd"/>
            <w:r>
              <w:rPr>
                <w:sz w:val="22"/>
                <w:szCs w:val="22"/>
                <w:lang w:val="en-US" w:eastAsia="lt-LT"/>
              </w:rPr>
              <w:t xml:space="preserve"> </w:t>
            </w:r>
            <w:proofErr w:type="spellStart"/>
            <w:r>
              <w:rPr>
                <w:sz w:val="22"/>
                <w:szCs w:val="22"/>
                <w:lang w:val="en-US" w:eastAsia="lt-LT"/>
              </w:rPr>
              <w:t>finansavimo</w:t>
            </w:r>
            <w:proofErr w:type="spellEnd"/>
            <w:r>
              <w:rPr>
                <w:sz w:val="22"/>
                <w:szCs w:val="22"/>
                <w:lang w:val="en-US" w:eastAsia="lt-LT"/>
              </w:rPr>
              <w:t xml:space="preserve"> </w:t>
            </w:r>
            <w:proofErr w:type="spellStart"/>
            <w:r>
              <w:rPr>
                <w:sz w:val="22"/>
                <w:szCs w:val="22"/>
                <w:lang w:val="en-US" w:eastAsia="lt-LT"/>
              </w:rPr>
              <w:t>šaltiniais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Finansinių</w:t>
            </w:r>
            <w:proofErr w:type="spellEnd"/>
            <w:r>
              <w:rPr>
                <w:sz w:val="22"/>
                <w:szCs w:val="22"/>
                <w:lang w:val="en-US" w:eastAsia="lt-LT"/>
              </w:rPr>
              <w:t xml:space="preserve"> </w:t>
            </w:r>
            <w:proofErr w:type="spellStart"/>
            <w:r>
              <w:rPr>
                <w:sz w:val="22"/>
                <w:szCs w:val="22"/>
                <w:lang w:val="en-US" w:eastAsia="lt-LT"/>
              </w:rPr>
              <w:t>skolų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Paskolų</w:t>
            </w:r>
            <w:proofErr w:type="spellEnd"/>
            <w:r>
              <w:rPr>
                <w:sz w:val="22"/>
                <w:szCs w:val="22"/>
                <w:lang w:val="en-US" w:eastAsia="lt-LT"/>
              </w:rPr>
              <w:t xml:space="preserve"> </w:t>
            </w:r>
            <w:proofErr w:type="spellStart"/>
            <w:r>
              <w:rPr>
                <w:sz w:val="22"/>
                <w:szCs w:val="22"/>
                <w:lang w:val="en-US" w:eastAsia="lt-LT"/>
              </w:rPr>
              <w:t>gavimas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Obligacijų</w:t>
            </w:r>
            <w:proofErr w:type="spellEnd"/>
            <w:r>
              <w:rPr>
                <w:sz w:val="22"/>
                <w:szCs w:val="22"/>
                <w:lang w:val="en-US" w:eastAsia="lt-LT"/>
              </w:rPr>
              <w:t xml:space="preserve"> </w:t>
            </w:r>
            <w:proofErr w:type="spellStart"/>
            <w:r>
              <w:rPr>
                <w:sz w:val="22"/>
                <w:szCs w:val="22"/>
                <w:lang w:val="en-US" w:eastAsia="lt-LT"/>
              </w:rPr>
              <w:t>išleidimas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Finansinių</w:t>
            </w:r>
            <w:proofErr w:type="spellEnd"/>
            <w:r>
              <w:rPr>
                <w:sz w:val="22"/>
                <w:szCs w:val="22"/>
                <w:lang w:val="en-US" w:eastAsia="lt-LT"/>
              </w:rPr>
              <w:t xml:space="preserve"> </w:t>
            </w:r>
            <w:proofErr w:type="spellStart"/>
            <w:r>
              <w:rPr>
                <w:sz w:val="22"/>
                <w:szCs w:val="22"/>
                <w:lang w:val="en-US" w:eastAsia="lt-LT"/>
              </w:rPr>
              <w:t>skolų</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Paskolų</w:t>
            </w:r>
            <w:proofErr w:type="spellEnd"/>
            <w:r>
              <w:rPr>
                <w:sz w:val="22"/>
                <w:szCs w:val="22"/>
                <w:lang w:val="en-US" w:eastAsia="lt-LT"/>
              </w:rPr>
              <w:t xml:space="preserve"> </w:t>
            </w:r>
            <w:proofErr w:type="spellStart"/>
            <w:r>
              <w:rPr>
                <w:sz w:val="22"/>
                <w:szCs w:val="22"/>
                <w:lang w:val="en-US" w:eastAsia="lt-LT"/>
              </w:rPr>
              <w:t>grąžinimas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Obligacijų</w:t>
            </w:r>
            <w:proofErr w:type="spellEnd"/>
            <w:r>
              <w:rPr>
                <w:sz w:val="22"/>
                <w:szCs w:val="22"/>
                <w:lang w:val="en-US" w:eastAsia="lt-LT"/>
              </w:rPr>
              <w:t xml:space="preserve"> </w:t>
            </w:r>
            <w:proofErr w:type="spellStart"/>
            <w:r>
              <w:rPr>
                <w:sz w:val="22"/>
                <w:szCs w:val="22"/>
                <w:lang w:val="en-US" w:eastAsia="lt-LT"/>
              </w:rPr>
              <w:t>supirkimas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Sumokėtos</w:t>
            </w:r>
            <w:proofErr w:type="spellEnd"/>
            <w:r>
              <w:rPr>
                <w:sz w:val="22"/>
                <w:szCs w:val="22"/>
                <w:lang w:val="en-US" w:eastAsia="lt-LT"/>
              </w:rPr>
              <w:t xml:space="preserve"> </w:t>
            </w:r>
            <w:proofErr w:type="spellStart"/>
            <w:r>
              <w:rPr>
                <w:sz w:val="22"/>
                <w:szCs w:val="22"/>
                <w:lang w:val="en-US" w:eastAsia="lt-LT"/>
              </w:rPr>
              <w:t>palūkanos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Lizingo</w:t>
            </w:r>
            <w:proofErr w:type="spellEnd"/>
            <w:r>
              <w:rPr>
                <w:sz w:val="22"/>
                <w:szCs w:val="22"/>
                <w:lang w:val="en-US" w:eastAsia="lt-LT"/>
              </w:rPr>
              <w:t xml:space="preserve"> (</w:t>
            </w:r>
            <w:proofErr w:type="spellStart"/>
            <w:r>
              <w:rPr>
                <w:sz w:val="22"/>
                <w:szCs w:val="22"/>
                <w:lang w:val="en-US" w:eastAsia="lt-LT"/>
              </w:rPr>
              <w:t>finansinės</w:t>
            </w:r>
            <w:proofErr w:type="spellEnd"/>
            <w:r>
              <w:rPr>
                <w:sz w:val="22"/>
                <w:szCs w:val="22"/>
                <w:lang w:val="en-US" w:eastAsia="lt-LT"/>
              </w:rPr>
              <w:t xml:space="preserve"> </w:t>
            </w:r>
            <w:proofErr w:type="spellStart"/>
            <w:r>
              <w:rPr>
                <w:sz w:val="22"/>
                <w:szCs w:val="22"/>
                <w:lang w:val="en-US" w:eastAsia="lt-LT"/>
              </w:rPr>
              <w:t>nuomos</w:t>
            </w:r>
            <w:proofErr w:type="spellEnd"/>
            <w:r>
              <w:rPr>
                <w:sz w:val="22"/>
                <w:szCs w:val="22"/>
                <w:lang w:val="en-US" w:eastAsia="lt-LT"/>
              </w:rPr>
              <w:t xml:space="preserve">) </w:t>
            </w:r>
            <w:proofErr w:type="spellStart"/>
            <w:r>
              <w:rPr>
                <w:sz w:val="22"/>
                <w:szCs w:val="22"/>
                <w:lang w:val="en-US" w:eastAsia="lt-LT"/>
              </w:rPr>
              <w:t>mokėjimai</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3.2.3.</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Kitų</w:t>
            </w:r>
            <w:proofErr w:type="spellEnd"/>
            <w:r>
              <w:rPr>
                <w:sz w:val="22"/>
                <w:szCs w:val="22"/>
                <w:lang w:val="en-US" w:eastAsia="lt-LT"/>
              </w:rPr>
              <w:t xml:space="preserve"> </w:t>
            </w:r>
            <w:proofErr w:type="spellStart"/>
            <w:r>
              <w:rPr>
                <w:sz w:val="22"/>
                <w:szCs w:val="22"/>
                <w:lang w:val="en-US" w:eastAsia="lt-LT"/>
              </w:rPr>
              <w:t>įmonės</w:t>
            </w:r>
            <w:proofErr w:type="spellEnd"/>
            <w:r>
              <w:rPr>
                <w:sz w:val="22"/>
                <w:szCs w:val="22"/>
                <w:lang w:val="en-US" w:eastAsia="lt-LT"/>
              </w:rPr>
              <w:t xml:space="preserve"> </w:t>
            </w:r>
            <w:proofErr w:type="spellStart"/>
            <w:r>
              <w:rPr>
                <w:sz w:val="22"/>
                <w:szCs w:val="22"/>
                <w:lang w:val="en-US" w:eastAsia="lt-LT"/>
              </w:rPr>
              <w:t>įsipareigojimų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3.2.4.</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Kitų</w:t>
            </w:r>
            <w:proofErr w:type="spellEnd"/>
            <w:r>
              <w:rPr>
                <w:sz w:val="22"/>
                <w:szCs w:val="22"/>
                <w:lang w:val="en-US" w:eastAsia="lt-LT"/>
              </w:rPr>
              <w:t xml:space="preserve"> </w:t>
            </w:r>
            <w:proofErr w:type="spellStart"/>
            <w:r>
              <w:rPr>
                <w:sz w:val="22"/>
                <w:szCs w:val="22"/>
                <w:lang w:val="en-US" w:eastAsia="lt-LT"/>
              </w:rPr>
              <w:t>įmonės</w:t>
            </w:r>
            <w:proofErr w:type="spellEnd"/>
            <w:r>
              <w:rPr>
                <w:sz w:val="22"/>
                <w:szCs w:val="22"/>
                <w:lang w:val="en-US" w:eastAsia="lt-LT"/>
              </w:rPr>
              <w:t xml:space="preserve"> </w:t>
            </w:r>
            <w:proofErr w:type="spellStart"/>
            <w:r>
              <w:rPr>
                <w:sz w:val="22"/>
                <w:szCs w:val="22"/>
                <w:lang w:val="en-US" w:eastAsia="lt-LT"/>
              </w:rPr>
              <w:t>įsipareigojimų</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3.2.5.</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Kiti</w:t>
            </w:r>
            <w:proofErr w:type="spellEnd"/>
            <w:r>
              <w:rPr>
                <w:sz w:val="22"/>
                <w:szCs w:val="22"/>
                <w:lang w:val="en-US" w:eastAsia="lt-LT"/>
              </w:rPr>
              <w:t xml:space="preserve"> </w:t>
            </w:r>
            <w:proofErr w:type="spellStart"/>
            <w:r>
              <w:rPr>
                <w:sz w:val="22"/>
                <w:szCs w:val="22"/>
                <w:lang w:val="en-US" w:eastAsia="lt-LT"/>
              </w:rPr>
              <w:t>finansinės</w:t>
            </w:r>
            <w:proofErr w:type="spellEnd"/>
            <w:r>
              <w:rPr>
                <w:sz w:val="22"/>
                <w:szCs w:val="22"/>
                <w:lang w:val="en-US" w:eastAsia="lt-LT"/>
              </w:rPr>
              <w:t xml:space="preserve"> </w:t>
            </w:r>
            <w:proofErr w:type="spellStart"/>
            <w:r>
              <w:rPr>
                <w:sz w:val="22"/>
                <w:szCs w:val="22"/>
                <w:lang w:val="en-US" w:eastAsia="lt-LT"/>
              </w:rPr>
              <w:t>veiklos</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padidėjimai</w:t>
            </w:r>
            <w:proofErr w:type="spellEnd"/>
            <w:r>
              <w:rPr>
                <w:sz w:val="22"/>
                <w:szCs w:val="22"/>
                <w:lang w:val="en-US" w:eastAsia="lt-LT"/>
              </w:rPr>
              <w:t xml:space="preserve"> </w:t>
            </w:r>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Kiti</w:t>
            </w:r>
            <w:proofErr w:type="spellEnd"/>
            <w:r>
              <w:rPr>
                <w:sz w:val="22"/>
                <w:szCs w:val="22"/>
                <w:lang w:val="en-US" w:eastAsia="lt-LT"/>
              </w:rPr>
              <w:t xml:space="preserve"> </w:t>
            </w:r>
            <w:proofErr w:type="spellStart"/>
            <w:r>
              <w:rPr>
                <w:sz w:val="22"/>
                <w:szCs w:val="22"/>
                <w:lang w:val="en-US" w:eastAsia="lt-LT"/>
              </w:rPr>
              <w:t>finansinės</w:t>
            </w:r>
            <w:proofErr w:type="spellEnd"/>
            <w:r>
              <w:rPr>
                <w:sz w:val="22"/>
                <w:szCs w:val="22"/>
                <w:lang w:val="en-US" w:eastAsia="lt-LT"/>
              </w:rPr>
              <w:t xml:space="preserve"> </w:t>
            </w:r>
            <w:proofErr w:type="spellStart"/>
            <w:r>
              <w:rPr>
                <w:sz w:val="22"/>
                <w:szCs w:val="22"/>
                <w:lang w:val="en-US" w:eastAsia="lt-LT"/>
              </w:rPr>
              <w:t>veiklos</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sumažėjimai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u w:val="single"/>
                <w:lang w:val="en-US" w:eastAsia="lt-LT"/>
              </w:rPr>
              <w:t>Grynieji</w:t>
            </w:r>
            <w:proofErr w:type="spellEnd"/>
            <w:r>
              <w:rPr>
                <w:bCs/>
                <w:sz w:val="22"/>
                <w:szCs w:val="22"/>
                <w:u w:val="single"/>
                <w:lang w:val="en-US" w:eastAsia="lt-LT"/>
              </w:rPr>
              <w:t xml:space="preserve"> </w:t>
            </w:r>
            <w:proofErr w:type="spellStart"/>
            <w:r>
              <w:rPr>
                <w:bCs/>
                <w:sz w:val="22"/>
                <w:szCs w:val="22"/>
                <w:u w:val="single"/>
                <w:lang w:val="en-US" w:eastAsia="lt-LT"/>
              </w:rPr>
              <w:t>finansinės</w:t>
            </w:r>
            <w:proofErr w:type="spellEnd"/>
            <w:r>
              <w:rPr>
                <w:bCs/>
                <w:sz w:val="22"/>
                <w:szCs w:val="22"/>
                <w:u w:val="single"/>
                <w:lang w:val="en-US" w:eastAsia="lt-LT"/>
              </w:rPr>
              <w:t xml:space="preserve"> </w:t>
            </w:r>
            <w:proofErr w:type="spellStart"/>
            <w:r>
              <w:rPr>
                <w:bCs/>
                <w:sz w:val="22"/>
                <w:szCs w:val="22"/>
                <w:u w:val="single"/>
                <w:lang w:val="en-US" w:eastAsia="lt-LT"/>
              </w:rPr>
              <w:t>veiklos</w:t>
            </w:r>
            <w:proofErr w:type="spellEnd"/>
            <w:r>
              <w:rPr>
                <w:bCs/>
                <w:sz w:val="22"/>
                <w:szCs w:val="22"/>
                <w:u w:val="single"/>
                <w:lang w:val="en-US" w:eastAsia="lt-LT"/>
              </w:rPr>
              <w:t xml:space="preserve"> </w:t>
            </w:r>
            <w:proofErr w:type="spellStart"/>
            <w:r>
              <w:rPr>
                <w:bCs/>
                <w:sz w:val="22"/>
                <w:szCs w:val="22"/>
                <w:u w:val="single"/>
                <w:lang w:val="en-US" w:eastAsia="lt-LT"/>
              </w:rPr>
              <w:t>pinigų</w:t>
            </w:r>
            <w:proofErr w:type="spellEnd"/>
            <w:r>
              <w:rPr>
                <w:bCs/>
                <w:sz w:val="22"/>
                <w:szCs w:val="22"/>
                <w:u w:val="single"/>
                <w:lang w:val="en-US" w:eastAsia="lt-LT"/>
              </w:rPr>
              <w:t xml:space="preserve"> </w:t>
            </w:r>
            <w:proofErr w:type="spellStart"/>
            <w:r>
              <w:rPr>
                <w:bCs/>
                <w:sz w:val="22"/>
                <w:szCs w:val="22"/>
                <w:u w:val="single"/>
                <w:lang w:val="en-US" w:eastAsia="lt-LT"/>
              </w:rPr>
              <w:t>srautai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Ypatingųjų</w:t>
            </w:r>
            <w:proofErr w:type="spellEnd"/>
            <w:r>
              <w:rPr>
                <w:bCs/>
                <w:sz w:val="22"/>
                <w:szCs w:val="22"/>
                <w:lang w:val="en-US" w:eastAsia="lt-LT"/>
              </w:rPr>
              <w:t xml:space="preserve"> </w:t>
            </w:r>
            <w:proofErr w:type="spellStart"/>
            <w:r>
              <w:rPr>
                <w:bCs/>
                <w:sz w:val="22"/>
                <w:szCs w:val="22"/>
                <w:lang w:val="en-US" w:eastAsia="lt-LT"/>
              </w:rPr>
              <w:t>straipsnių</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srautai</w:t>
            </w:r>
            <w:proofErr w:type="spellEnd"/>
            <w:r>
              <w:rPr>
                <w:bCs/>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4.1.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Ypatingųjų</w:t>
            </w:r>
            <w:proofErr w:type="spellEnd"/>
            <w:r>
              <w:rPr>
                <w:sz w:val="22"/>
                <w:szCs w:val="22"/>
                <w:lang w:val="en-US" w:eastAsia="lt-LT"/>
              </w:rPr>
              <w:t xml:space="preserve"> </w:t>
            </w:r>
            <w:proofErr w:type="spellStart"/>
            <w:r>
              <w:rPr>
                <w:sz w:val="22"/>
                <w:szCs w:val="22"/>
                <w:lang w:val="en-US" w:eastAsia="lt-LT"/>
              </w:rPr>
              <w:t>straipsnių</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padidėjimas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4.2.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Ypatingųjų</w:t>
            </w:r>
            <w:proofErr w:type="spellEnd"/>
            <w:r>
              <w:rPr>
                <w:sz w:val="22"/>
                <w:szCs w:val="22"/>
                <w:lang w:val="en-US" w:eastAsia="lt-LT"/>
              </w:rPr>
              <w:t xml:space="preserve"> </w:t>
            </w:r>
            <w:proofErr w:type="spellStart"/>
            <w:r>
              <w:rPr>
                <w:sz w:val="22"/>
                <w:szCs w:val="22"/>
                <w:lang w:val="en-US" w:eastAsia="lt-LT"/>
              </w:rPr>
              <w:t>straipsnių</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Valiutų</w:t>
            </w:r>
            <w:proofErr w:type="spellEnd"/>
            <w:r>
              <w:rPr>
                <w:bCs/>
                <w:sz w:val="22"/>
                <w:szCs w:val="22"/>
                <w:lang w:val="en-US" w:eastAsia="lt-LT"/>
              </w:rPr>
              <w:t xml:space="preserve"> </w:t>
            </w:r>
            <w:proofErr w:type="spellStart"/>
            <w:r>
              <w:rPr>
                <w:bCs/>
                <w:sz w:val="22"/>
                <w:szCs w:val="22"/>
                <w:lang w:val="en-US" w:eastAsia="lt-LT"/>
              </w:rPr>
              <w:t>kursų</w:t>
            </w:r>
            <w:proofErr w:type="spellEnd"/>
            <w:r>
              <w:rPr>
                <w:bCs/>
                <w:sz w:val="22"/>
                <w:szCs w:val="22"/>
                <w:lang w:val="en-US" w:eastAsia="lt-LT"/>
              </w:rPr>
              <w:t xml:space="preserve"> </w:t>
            </w:r>
            <w:proofErr w:type="spellStart"/>
            <w:r>
              <w:rPr>
                <w:bCs/>
                <w:sz w:val="22"/>
                <w:szCs w:val="22"/>
                <w:lang w:val="en-US" w:eastAsia="lt-LT"/>
              </w:rPr>
              <w:t>pasikeitimo</w:t>
            </w:r>
            <w:proofErr w:type="spellEnd"/>
            <w:r>
              <w:rPr>
                <w:bCs/>
                <w:sz w:val="22"/>
                <w:szCs w:val="22"/>
                <w:lang w:val="en-US" w:eastAsia="lt-LT"/>
              </w:rPr>
              <w:t xml:space="preserve"> </w:t>
            </w:r>
            <w:proofErr w:type="spellStart"/>
            <w:r>
              <w:rPr>
                <w:bCs/>
                <w:sz w:val="22"/>
                <w:szCs w:val="22"/>
                <w:lang w:val="en-US" w:eastAsia="lt-LT"/>
              </w:rPr>
              <w:t>įtaka</w:t>
            </w:r>
            <w:proofErr w:type="spellEnd"/>
            <w:r>
              <w:rPr>
                <w:bCs/>
                <w:sz w:val="22"/>
                <w:szCs w:val="22"/>
                <w:lang w:val="en-US" w:eastAsia="lt-LT"/>
              </w:rPr>
              <w:t xml:space="preserve"> </w:t>
            </w:r>
            <w:proofErr w:type="spellStart"/>
            <w:r>
              <w:rPr>
                <w:bCs/>
                <w:sz w:val="22"/>
                <w:szCs w:val="22"/>
                <w:lang w:val="en-US" w:eastAsia="lt-LT"/>
              </w:rPr>
              <w:t>grynųjų</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ir</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ekvivalentų</w:t>
            </w:r>
            <w:proofErr w:type="spellEnd"/>
            <w:r>
              <w:rPr>
                <w:bCs/>
                <w:sz w:val="22"/>
                <w:szCs w:val="22"/>
                <w:lang w:val="en-US" w:eastAsia="lt-LT"/>
              </w:rPr>
              <w:t xml:space="preserve"> </w:t>
            </w:r>
            <w:proofErr w:type="spellStart"/>
            <w:r>
              <w:rPr>
                <w:bCs/>
                <w:sz w:val="22"/>
                <w:szCs w:val="22"/>
                <w:lang w:val="en-US" w:eastAsia="lt-LT"/>
              </w:rPr>
              <w:t>likučiui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lastRenderedPageBreak/>
              <w:t>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Grynasis</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srautų</w:t>
            </w:r>
            <w:proofErr w:type="spellEnd"/>
            <w:r>
              <w:rPr>
                <w:bCs/>
                <w:sz w:val="22"/>
                <w:szCs w:val="22"/>
                <w:lang w:val="en-US" w:eastAsia="lt-LT"/>
              </w:rPr>
              <w:t xml:space="preserve"> </w:t>
            </w:r>
            <w:proofErr w:type="spellStart"/>
            <w:r>
              <w:rPr>
                <w:bCs/>
                <w:sz w:val="22"/>
                <w:szCs w:val="22"/>
                <w:lang w:val="en-US" w:eastAsia="lt-LT"/>
              </w:rPr>
              <w:t>padidėjimas</w:t>
            </w:r>
            <w:proofErr w:type="spellEnd"/>
            <w:r>
              <w:rPr>
                <w:bCs/>
                <w:sz w:val="22"/>
                <w:szCs w:val="22"/>
                <w:lang w:val="en-US" w:eastAsia="lt-LT"/>
              </w:rPr>
              <w:t xml:space="preserve"> (</w:t>
            </w:r>
            <w:proofErr w:type="spellStart"/>
            <w:r>
              <w:rPr>
                <w:bCs/>
                <w:sz w:val="22"/>
                <w:szCs w:val="22"/>
                <w:lang w:val="en-US" w:eastAsia="lt-LT"/>
              </w:rPr>
              <w:t>sumažėjimas</w:t>
            </w:r>
            <w:proofErr w:type="spellEnd"/>
            <w:r>
              <w:rPr>
                <w:bCs/>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Pinigai</w:t>
            </w:r>
            <w:proofErr w:type="spellEnd"/>
            <w:r>
              <w:rPr>
                <w:bCs/>
                <w:sz w:val="22"/>
                <w:szCs w:val="22"/>
                <w:lang w:val="en-US" w:eastAsia="lt-LT"/>
              </w:rPr>
              <w:t xml:space="preserve"> </w:t>
            </w:r>
            <w:proofErr w:type="spellStart"/>
            <w:r>
              <w:rPr>
                <w:bCs/>
                <w:sz w:val="22"/>
                <w:szCs w:val="22"/>
                <w:lang w:val="en-US" w:eastAsia="lt-LT"/>
              </w:rPr>
              <w:t>ir</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ekvivalentai</w:t>
            </w:r>
            <w:proofErr w:type="spellEnd"/>
            <w:r>
              <w:rPr>
                <w:bCs/>
                <w:sz w:val="22"/>
                <w:szCs w:val="22"/>
                <w:lang w:val="en-US" w:eastAsia="lt-LT"/>
              </w:rPr>
              <w:t xml:space="preserve"> </w:t>
            </w:r>
            <w:proofErr w:type="spellStart"/>
            <w:r>
              <w:rPr>
                <w:bCs/>
                <w:sz w:val="22"/>
                <w:szCs w:val="22"/>
                <w:lang w:val="en-US" w:eastAsia="lt-LT"/>
              </w:rPr>
              <w:t>laikotarpio</w:t>
            </w:r>
            <w:proofErr w:type="spellEnd"/>
            <w:r>
              <w:rPr>
                <w:bCs/>
                <w:sz w:val="22"/>
                <w:szCs w:val="22"/>
                <w:lang w:val="en-US" w:eastAsia="lt-LT"/>
              </w:rPr>
              <w:t xml:space="preserve"> </w:t>
            </w:r>
            <w:proofErr w:type="spellStart"/>
            <w:r>
              <w:rPr>
                <w:bCs/>
                <w:sz w:val="22"/>
                <w:szCs w:val="22"/>
                <w:lang w:val="en-US" w:eastAsia="lt-LT"/>
              </w:rPr>
              <w:t>pradžioje</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Pinigai</w:t>
            </w:r>
            <w:proofErr w:type="spellEnd"/>
            <w:r>
              <w:rPr>
                <w:bCs/>
                <w:sz w:val="22"/>
                <w:szCs w:val="22"/>
                <w:lang w:val="en-US" w:eastAsia="lt-LT"/>
              </w:rPr>
              <w:t xml:space="preserve"> </w:t>
            </w:r>
            <w:proofErr w:type="spellStart"/>
            <w:r>
              <w:rPr>
                <w:bCs/>
                <w:sz w:val="22"/>
                <w:szCs w:val="22"/>
                <w:lang w:val="en-US" w:eastAsia="lt-LT"/>
              </w:rPr>
              <w:t>ir</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ekvivalentai</w:t>
            </w:r>
            <w:proofErr w:type="spellEnd"/>
            <w:r>
              <w:rPr>
                <w:bCs/>
                <w:sz w:val="22"/>
                <w:szCs w:val="22"/>
                <w:lang w:val="en-US" w:eastAsia="lt-LT"/>
              </w:rPr>
              <w:t xml:space="preserve"> </w:t>
            </w:r>
            <w:proofErr w:type="spellStart"/>
            <w:r>
              <w:rPr>
                <w:bCs/>
                <w:sz w:val="22"/>
                <w:szCs w:val="22"/>
                <w:lang w:val="en-US" w:eastAsia="lt-LT"/>
              </w:rPr>
              <w:t>laikotarpio</w:t>
            </w:r>
            <w:proofErr w:type="spellEnd"/>
            <w:r>
              <w:rPr>
                <w:bCs/>
                <w:sz w:val="22"/>
                <w:szCs w:val="22"/>
                <w:lang w:val="en-US" w:eastAsia="lt-LT"/>
              </w:rPr>
              <w:t xml:space="preserve"> </w:t>
            </w:r>
            <w:proofErr w:type="spellStart"/>
            <w:r>
              <w:rPr>
                <w:bCs/>
                <w:sz w:val="22"/>
                <w:szCs w:val="22"/>
                <w:lang w:val="en-US" w:eastAsia="lt-LT"/>
              </w:rPr>
              <w:t>pabaigoje</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bl>
    <w:p w:rsidR="005708E2" w:rsidRDefault="005708E2" w:rsidP="005708E2">
      <w:pPr>
        <w:widowControl w:val="0"/>
        <w:jc w:val="both"/>
        <w:rPr>
          <w:sz w:val="22"/>
          <w:szCs w:val="22"/>
          <w:lang w:eastAsia="lt-LT"/>
        </w:rPr>
      </w:pPr>
    </w:p>
    <w:p w:rsidR="005708E2" w:rsidRDefault="005708E2" w:rsidP="005708E2">
      <w:pPr>
        <w:widowControl w:val="0"/>
        <w:jc w:val="both"/>
        <w:rPr>
          <w:b/>
          <w:sz w:val="22"/>
          <w:szCs w:val="22"/>
          <w:lang w:eastAsia="lt-LT"/>
        </w:rPr>
      </w:pPr>
    </w:p>
    <w:p w:rsidR="005708E2" w:rsidRDefault="005708E2" w:rsidP="005708E2">
      <w:pPr>
        <w:widowControl w:val="0"/>
        <w:jc w:val="both"/>
        <w:rPr>
          <w:bCs/>
          <w:strike/>
          <w:sz w:val="22"/>
          <w:szCs w:val="22"/>
          <w:lang w:eastAsia="lt-LT"/>
        </w:rPr>
      </w:pPr>
      <w:r>
        <w:rPr>
          <w:b/>
          <w:sz w:val="22"/>
          <w:szCs w:val="22"/>
          <w:lang w:eastAsia="lt-LT"/>
        </w:rPr>
        <w:t xml:space="preserve">XII. INFORMACIJA APIE ĮMONĖS EKONOMINIO GYVYBINGUMO RODIKLIUS </w:t>
      </w:r>
      <w:r>
        <w:rPr>
          <w:i/>
          <w:color w:val="000000"/>
          <w:sz w:val="22"/>
          <w:szCs w:val="22"/>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p w:rsidR="005708E2" w:rsidRDefault="005708E2" w:rsidP="005708E2">
      <w:pPr>
        <w:widowControl w:val="0"/>
        <w:jc w:val="both"/>
        <w:rPr>
          <w:bCs/>
          <w:sz w:val="22"/>
          <w:szCs w:val="22"/>
          <w:lang w:eastAsia="lt-LT"/>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1749"/>
        <w:gridCol w:w="995"/>
        <w:gridCol w:w="995"/>
        <w:gridCol w:w="995"/>
        <w:gridCol w:w="994"/>
        <w:gridCol w:w="994"/>
        <w:gridCol w:w="994"/>
        <w:gridCol w:w="996"/>
      </w:tblGrid>
      <w:tr w:rsidR="005708E2" w:rsidTr="0003030E">
        <w:trPr>
          <w:trHeight w:val="272"/>
        </w:trPr>
        <w:tc>
          <w:tcPr>
            <w:tcW w:w="1374"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Cs/>
                <w:sz w:val="22"/>
                <w:szCs w:val="22"/>
                <w:lang w:eastAsia="lt-LT"/>
              </w:rPr>
            </w:pPr>
            <w:r>
              <w:rPr>
                <w:bCs/>
                <w:sz w:val="22"/>
                <w:szCs w:val="22"/>
                <w:lang w:eastAsia="lt-LT"/>
              </w:rPr>
              <w:t>Rodikliai</w:t>
            </w:r>
          </w:p>
        </w:tc>
        <w:tc>
          <w:tcPr>
            <w:tcW w:w="1749"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Cs/>
                <w:sz w:val="22"/>
                <w:szCs w:val="22"/>
                <w:lang w:eastAsia="lt-LT"/>
              </w:rPr>
            </w:pPr>
            <w:r>
              <w:rPr>
                <w:bCs/>
                <w:sz w:val="22"/>
                <w:szCs w:val="22"/>
                <w:lang w:eastAsia="lt-LT"/>
              </w:rPr>
              <w:t>Ataskaitiniai metai</w:t>
            </w:r>
          </w:p>
        </w:tc>
        <w:tc>
          <w:tcPr>
            <w:tcW w:w="6963"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 xml:space="preserve">Prognoziniai metai </w:t>
            </w:r>
          </w:p>
        </w:tc>
      </w:tr>
      <w:tr w:rsidR="005708E2" w:rsidTr="0003030E">
        <w:trPr>
          <w:trHeight w:val="496"/>
        </w:trPr>
        <w:tc>
          <w:tcPr>
            <w:tcW w:w="1374"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bCs/>
                <w:sz w:val="22"/>
                <w:szCs w:val="22"/>
                <w:lang w:eastAsia="lt-LT"/>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r>
      <w:tr w:rsidR="005708E2" w:rsidTr="0003030E">
        <w:trPr>
          <w:trHeight w:val="528"/>
        </w:trPr>
        <w:tc>
          <w:tcPr>
            <w:tcW w:w="137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Paskolų padengimo</w:t>
            </w:r>
          </w:p>
        </w:tc>
        <w:tc>
          <w:tcPr>
            <w:tcW w:w="174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r w:rsidR="005708E2" w:rsidTr="0003030E">
        <w:trPr>
          <w:trHeight w:val="515"/>
        </w:trPr>
        <w:tc>
          <w:tcPr>
            <w:tcW w:w="137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Skolos</w:t>
            </w:r>
          </w:p>
        </w:tc>
        <w:tc>
          <w:tcPr>
            <w:tcW w:w="174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r w:rsidR="005708E2" w:rsidTr="0003030E">
        <w:trPr>
          <w:trHeight w:val="256"/>
        </w:trPr>
        <w:tc>
          <w:tcPr>
            <w:tcW w:w="137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Grynojo pelningumo</w:t>
            </w:r>
          </w:p>
        </w:tc>
        <w:tc>
          <w:tcPr>
            <w:tcW w:w="174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bl>
    <w:p w:rsidR="005708E2" w:rsidRDefault="005708E2" w:rsidP="005708E2">
      <w:pPr>
        <w:widowControl w:val="0"/>
        <w:rPr>
          <w:bCs/>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b/>
          <w:sz w:val="22"/>
          <w:szCs w:val="22"/>
          <w:lang w:eastAsia="lt-LT"/>
        </w:rPr>
      </w:pPr>
      <w:r>
        <w:rPr>
          <w:sz w:val="22"/>
          <w:szCs w:val="22"/>
          <w:lang w:eastAsia="lt-LT"/>
        </w:rPr>
        <w:t>_______________________________</w:t>
      </w:r>
      <w:r>
        <w:rPr>
          <w:b/>
          <w:sz w:val="22"/>
          <w:szCs w:val="22"/>
          <w:lang w:eastAsia="lt-LT"/>
        </w:rPr>
        <w:t xml:space="preserve">          </w:t>
      </w:r>
      <w:r>
        <w:rPr>
          <w:sz w:val="22"/>
          <w:szCs w:val="22"/>
          <w:lang w:eastAsia="lt-LT"/>
        </w:rPr>
        <w:t>_________________</w:t>
      </w:r>
      <w:r>
        <w:rPr>
          <w:b/>
          <w:sz w:val="22"/>
          <w:szCs w:val="22"/>
          <w:lang w:eastAsia="lt-LT"/>
        </w:rPr>
        <w:t xml:space="preserve">             </w:t>
      </w:r>
      <w:r>
        <w:rPr>
          <w:sz w:val="22"/>
          <w:szCs w:val="22"/>
          <w:lang w:eastAsia="lt-LT"/>
        </w:rPr>
        <w:t>________________________</w:t>
      </w:r>
    </w:p>
    <w:p w:rsidR="005708E2" w:rsidRDefault="005708E2" w:rsidP="005708E2">
      <w:pPr>
        <w:widowControl w:val="0"/>
        <w:rPr>
          <w:sz w:val="22"/>
          <w:szCs w:val="22"/>
          <w:lang w:eastAsia="lt-LT"/>
        </w:rPr>
      </w:pPr>
      <w:r>
        <w:rPr>
          <w:sz w:val="22"/>
          <w:szCs w:val="22"/>
          <w:lang w:eastAsia="lt-LT"/>
        </w:rPr>
        <w:t>(pareiškėjo arba jo įgalioto asmens                            (parašas)</w:t>
      </w:r>
      <w:r>
        <w:rPr>
          <w:sz w:val="22"/>
          <w:szCs w:val="22"/>
          <w:lang w:eastAsia="lt-LT"/>
        </w:rPr>
        <w:tab/>
        <w:t xml:space="preserve">                    (vardas, pavardė) </w:t>
      </w:r>
    </w:p>
    <w:p w:rsidR="005708E2" w:rsidRDefault="005708E2" w:rsidP="005708E2">
      <w:pPr>
        <w:widowControl w:val="0"/>
        <w:rPr>
          <w:sz w:val="22"/>
          <w:szCs w:val="22"/>
          <w:lang w:eastAsia="lt-LT"/>
        </w:rPr>
      </w:pPr>
      <w:r>
        <w:rPr>
          <w:sz w:val="22"/>
          <w:szCs w:val="22"/>
          <w:lang w:eastAsia="lt-LT"/>
        </w:rPr>
        <w:t>pareigos)</w:t>
      </w:r>
    </w:p>
    <w:p w:rsidR="005708E2" w:rsidRDefault="005708E2" w:rsidP="005708E2">
      <w:pPr>
        <w:widowControl w:val="0"/>
        <w:rPr>
          <w:sz w:val="22"/>
          <w:szCs w:val="22"/>
          <w:lang w:eastAsia="lt-LT"/>
        </w:rPr>
      </w:pPr>
    </w:p>
    <w:p w:rsidR="00F55DEC" w:rsidRDefault="00F55DEC"/>
    <w:sectPr w:rsidR="00F55DEC" w:rsidSect="005708E2">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0B" w:rsidRDefault="0018010B" w:rsidP="009138E8">
      <w:r>
        <w:separator/>
      </w:r>
    </w:p>
  </w:endnote>
  <w:endnote w:type="continuationSeparator" w:id="0">
    <w:p w:rsidR="0018010B" w:rsidRDefault="0018010B" w:rsidP="0091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0B" w:rsidRDefault="0018010B" w:rsidP="009138E8">
      <w:r>
        <w:separator/>
      </w:r>
    </w:p>
  </w:footnote>
  <w:footnote w:type="continuationSeparator" w:id="0">
    <w:p w:rsidR="0018010B" w:rsidRDefault="0018010B" w:rsidP="00913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292736"/>
      <w:docPartObj>
        <w:docPartGallery w:val="Page Numbers (Top of Page)"/>
        <w:docPartUnique/>
      </w:docPartObj>
    </w:sdtPr>
    <w:sdtEndPr>
      <w:rPr>
        <w:rFonts w:ascii="Times New Roman" w:hAnsi="Times New Roman" w:cs="Times New Roman"/>
        <w:sz w:val="24"/>
        <w:szCs w:val="24"/>
      </w:rPr>
    </w:sdtEndPr>
    <w:sdtContent>
      <w:p w:rsidR="009138E8" w:rsidRPr="00116683" w:rsidRDefault="009138E8" w:rsidP="00116683">
        <w:pPr>
          <w:pStyle w:val="Antrats"/>
          <w:jc w:val="center"/>
          <w:rPr>
            <w:rFonts w:ascii="Times New Roman" w:hAnsi="Times New Roman" w:cs="Times New Roman"/>
            <w:sz w:val="24"/>
            <w:szCs w:val="24"/>
          </w:rPr>
        </w:pPr>
        <w:r w:rsidRPr="009138E8">
          <w:rPr>
            <w:rFonts w:ascii="Times New Roman" w:hAnsi="Times New Roman" w:cs="Times New Roman"/>
            <w:sz w:val="24"/>
            <w:szCs w:val="24"/>
          </w:rPr>
          <w:fldChar w:fldCharType="begin"/>
        </w:r>
        <w:r w:rsidRPr="009138E8">
          <w:rPr>
            <w:rFonts w:ascii="Times New Roman" w:hAnsi="Times New Roman" w:cs="Times New Roman"/>
            <w:sz w:val="24"/>
            <w:szCs w:val="24"/>
          </w:rPr>
          <w:instrText>PAGE   \* MERGEFORMAT</w:instrText>
        </w:r>
        <w:r w:rsidRPr="009138E8">
          <w:rPr>
            <w:rFonts w:ascii="Times New Roman" w:hAnsi="Times New Roman" w:cs="Times New Roman"/>
            <w:sz w:val="24"/>
            <w:szCs w:val="24"/>
          </w:rPr>
          <w:fldChar w:fldCharType="separate"/>
        </w:r>
        <w:r w:rsidR="003314A7">
          <w:rPr>
            <w:rFonts w:ascii="Times New Roman" w:hAnsi="Times New Roman" w:cs="Times New Roman"/>
            <w:noProof/>
            <w:sz w:val="24"/>
            <w:szCs w:val="24"/>
          </w:rPr>
          <w:t>15</w:t>
        </w:r>
        <w:r w:rsidRPr="009138E8">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E2"/>
    <w:rsid w:val="00023673"/>
    <w:rsid w:val="0003030E"/>
    <w:rsid w:val="000A6E02"/>
    <w:rsid w:val="00116683"/>
    <w:rsid w:val="001426BB"/>
    <w:rsid w:val="00164922"/>
    <w:rsid w:val="00171002"/>
    <w:rsid w:val="0018010B"/>
    <w:rsid w:val="001D17C0"/>
    <w:rsid w:val="001E2181"/>
    <w:rsid w:val="001E54C7"/>
    <w:rsid w:val="001F0F86"/>
    <w:rsid w:val="00214522"/>
    <w:rsid w:val="002375DC"/>
    <w:rsid w:val="002478D2"/>
    <w:rsid w:val="00275928"/>
    <w:rsid w:val="00276632"/>
    <w:rsid w:val="002C40C5"/>
    <w:rsid w:val="002D76D9"/>
    <w:rsid w:val="002F2C13"/>
    <w:rsid w:val="0030348C"/>
    <w:rsid w:val="003314A7"/>
    <w:rsid w:val="003C0090"/>
    <w:rsid w:val="003F6BE8"/>
    <w:rsid w:val="00495C60"/>
    <w:rsid w:val="004A337E"/>
    <w:rsid w:val="004A49ED"/>
    <w:rsid w:val="004B05D3"/>
    <w:rsid w:val="004F5CCF"/>
    <w:rsid w:val="005708E2"/>
    <w:rsid w:val="00572274"/>
    <w:rsid w:val="005B2C27"/>
    <w:rsid w:val="005B78D9"/>
    <w:rsid w:val="005D79D8"/>
    <w:rsid w:val="005E5355"/>
    <w:rsid w:val="00631431"/>
    <w:rsid w:val="00640ECF"/>
    <w:rsid w:val="00696534"/>
    <w:rsid w:val="006A6D6F"/>
    <w:rsid w:val="00702DF8"/>
    <w:rsid w:val="00780210"/>
    <w:rsid w:val="007846CF"/>
    <w:rsid w:val="007A016C"/>
    <w:rsid w:val="00824AA0"/>
    <w:rsid w:val="00831F05"/>
    <w:rsid w:val="00895AD6"/>
    <w:rsid w:val="008C69BE"/>
    <w:rsid w:val="008C775D"/>
    <w:rsid w:val="008E6804"/>
    <w:rsid w:val="008F39F8"/>
    <w:rsid w:val="009138E8"/>
    <w:rsid w:val="009161CC"/>
    <w:rsid w:val="00927D10"/>
    <w:rsid w:val="00955E0E"/>
    <w:rsid w:val="0099266C"/>
    <w:rsid w:val="00994BE1"/>
    <w:rsid w:val="009F04C5"/>
    <w:rsid w:val="00A31AB9"/>
    <w:rsid w:val="00A33E1D"/>
    <w:rsid w:val="00A66B15"/>
    <w:rsid w:val="00AD767E"/>
    <w:rsid w:val="00B80E93"/>
    <w:rsid w:val="00C57FCB"/>
    <w:rsid w:val="00C636F6"/>
    <w:rsid w:val="00C709DA"/>
    <w:rsid w:val="00CE77F7"/>
    <w:rsid w:val="00D04770"/>
    <w:rsid w:val="00D87E0F"/>
    <w:rsid w:val="00DB4AF5"/>
    <w:rsid w:val="00E253A6"/>
    <w:rsid w:val="00E60DE0"/>
    <w:rsid w:val="00E745B6"/>
    <w:rsid w:val="00ED2514"/>
    <w:rsid w:val="00F55DEC"/>
    <w:rsid w:val="00F64491"/>
    <w:rsid w:val="00F82052"/>
    <w:rsid w:val="00FA4279"/>
    <w:rsid w:val="00FB3EFF"/>
    <w:rsid w:val="00FC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08E2"/>
    <w:pPr>
      <w:spacing w:after="0" w:line="240" w:lineRule="auto"/>
    </w:pPr>
    <w:rPr>
      <w:rFonts w:eastAsia="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708E2"/>
    <w:rPr>
      <w:rFonts w:ascii="Tahoma" w:hAnsi="Tahoma" w:cs="Tahoma"/>
      <w:sz w:val="16"/>
      <w:szCs w:val="16"/>
    </w:rPr>
  </w:style>
  <w:style w:type="character" w:customStyle="1" w:styleId="DebesliotekstasDiagrama">
    <w:name w:val="Debesėlio tekstas Diagrama"/>
    <w:basedOn w:val="Numatytasispastraiposriftas"/>
    <w:link w:val="Debesliotekstas"/>
    <w:rsid w:val="005708E2"/>
    <w:rPr>
      <w:rFonts w:ascii="Tahoma" w:eastAsia="Times New Roman" w:hAnsi="Tahoma" w:cs="Tahoma"/>
      <w:sz w:val="16"/>
      <w:szCs w:val="16"/>
      <w:lang w:val="lt-LT"/>
    </w:rPr>
  </w:style>
  <w:style w:type="character" w:styleId="Vietosrezervavimoenklotekstas">
    <w:name w:val="Placeholder Text"/>
    <w:basedOn w:val="Numatytasispastraiposriftas"/>
    <w:rsid w:val="005708E2"/>
    <w:rPr>
      <w:color w:val="808080"/>
    </w:rPr>
  </w:style>
  <w:style w:type="paragraph" w:styleId="Antrats">
    <w:name w:val="header"/>
    <w:basedOn w:val="prastasis"/>
    <w:link w:val="AntratsDiagrama"/>
    <w:uiPriority w:val="99"/>
    <w:unhideWhenUsed/>
    <w:rsid w:val="005708E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708E2"/>
    <w:rPr>
      <w:rFonts w:asciiTheme="minorHAnsi" w:eastAsiaTheme="minorEastAsia" w:hAnsiTheme="minorHAnsi"/>
      <w:sz w:val="22"/>
      <w:lang w:val="lt-LT" w:eastAsia="lt-LT"/>
    </w:rPr>
  </w:style>
  <w:style w:type="paragraph" w:styleId="Porat">
    <w:name w:val="footer"/>
    <w:basedOn w:val="prastasis"/>
    <w:link w:val="PoratDiagrama"/>
    <w:uiPriority w:val="99"/>
    <w:unhideWhenUsed/>
    <w:rsid w:val="009138E8"/>
    <w:pPr>
      <w:tabs>
        <w:tab w:val="center" w:pos="4819"/>
        <w:tab w:val="right" w:pos="9638"/>
      </w:tabs>
    </w:pPr>
  </w:style>
  <w:style w:type="character" w:customStyle="1" w:styleId="PoratDiagrama">
    <w:name w:val="Poraštė Diagrama"/>
    <w:basedOn w:val="Numatytasispastraiposriftas"/>
    <w:link w:val="Porat"/>
    <w:uiPriority w:val="99"/>
    <w:rsid w:val="009138E8"/>
    <w:rPr>
      <w:rFonts w:eastAsia="Times New Roman" w:cs="Times New Roman"/>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08E2"/>
    <w:pPr>
      <w:spacing w:after="0" w:line="240" w:lineRule="auto"/>
    </w:pPr>
    <w:rPr>
      <w:rFonts w:eastAsia="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708E2"/>
    <w:rPr>
      <w:rFonts w:ascii="Tahoma" w:hAnsi="Tahoma" w:cs="Tahoma"/>
      <w:sz w:val="16"/>
      <w:szCs w:val="16"/>
    </w:rPr>
  </w:style>
  <w:style w:type="character" w:customStyle="1" w:styleId="DebesliotekstasDiagrama">
    <w:name w:val="Debesėlio tekstas Diagrama"/>
    <w:basedOn w:val="Numatytasispastraiposriftas"/>
    <w:link w:val="Debesliotekstas"/>
    <w:rsid w:val="005708E2"/>
    <w:rPr>
      <w:rFonts w:ascii="Tahoma" w:eastAsia="Times New Roman" w:hAnsi="Tahoma" w:cs="Tahoma"/>
      <w:sz w:val="16"/>
      <w:szCs w:val="16"/>
      <w:lang w:val="lt-LT"/>
    </w:rPr>
  </w:style>
  <w:style w:type="character" w:styleId="Vietosrezervavimoenklotekstas">
    <w:name w:val="Placeholder Text"/>
    <w:basedOn w:val="Numatytasispastraiposriftas"/>
    <w:rsid w:val="005708E2"/>
    <w:rPr>
      <w:color w:val="808080"/>
    </w:rPr>
  </w:style>
  <w:style w:type="paragraph" w:styleId="Antrats">
    <w:name w:val="header"/>
    <w:basedOn w:val="prastasis"/>
    <w:link w:val="AntratsDiagrama"/>
    <w:uiPriority w:val="99"/>
    <w:unhideWhenUsed/>
    <w:rsid w:val="005708E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708E2"/>
    <w:rPr>
      <w:rFonts w:asciiTheme="minorHAnsi" w:eastAsiaTheme="minorEastAsia" w:hAnsiTheme="minorHAnsi"/>
      <w:sz w:val="22"/>
      <w:lang w:val="lt-LT" w:eastAsia="lt-LT"/>
    </w:rPr>
  </w:style>
  <w:style w:type="paragraph" w:styleId="Porat">
    <w:name w:val="footer"/>
    <w:basedOn w:val="prastasis"/>
    <w:link w:val="PoratDiagrama"/>
    <w:uiPriority w:val="99"/>
    <w:unhideWhenUsed/>
    <w:rsid w:val="009138E8"/>
    <w:pPr>
      <w:tabs>
        <w:tab w:val="center" w:pos="4819"/>
        <w:tab w:val="right" w:pos="9638"/>
      </w:tabs>
    </w:pPr>
  </w:style>
  <w:style w:type="character" w:customStyle="1" w:styleId="PoratDiagrama">
    <w:name w:val="Poraštė Diagrama"/>
    <w:basedOn w:val="Numatytasispastraiposriftas"/>
    <w:link w:val="Porat"/>
    <w:uiPriority w:val="99"/>
    <w:rsid w:val="009138E8"/>
    <w:rPr>
      <w:rFonts w:eastAsia="Times New Roman" w:cs="Times New Roman"/>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2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10714</Words>
  <Characters>6108</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Venskus</dc:creator>
  <cp:lastModifiedBy>Ruta</cp:lastModifiedBy>
  <cp:revision>2</cp:revision>
  <dcterms:created xsi:type="dcterms:W3CDTF">2022-09-07T11:30:00Z</dcterms:created>
  <dcterms:modified xsi:type="dcterms:W3CDTF">2022-09-07T11:30:00Z</dcterms:modified>
</cp:coreProperties>
</file>